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0B65" w14:textId="77777777" w:rsidR="0033464C" w:rsidRDefault="0033464C" w:rsidP="0033464C">
      <w:pPr>
        <w:spacing w:line="0" w:lineRule="atLeast"/>
        <w:jc w:val="center"/>
        <w:rPr>
          <w:rFonts w:ascii="Tahoma" w:eastAsia="Tahoma" w:hAnsi="Tahoma" w:cs="Tahoma"/>
          <w:b/>
          <w:lang w:val="sr-Cyrl-RS"/>
        </w:rPr>
      </w:pPr>
    </w:p>
    <w:p w14:paraId="01CCE51B" w14:textId="5D8801DB" w:rsidR="00E719B9" w:rsidRDefault="00C546F8" w:rsidP="0033464C">
      <w:pPr>
        <w:spacing w:line="0" w:lineRule="atLeast"/>
        <w:jc w:val="center"/>
        <w:rPr>
          <w:rFonts w:ascii="Tahoma" w:eastAsia="Tahoma" w:hAnsi="Tahoma" w:cs="Tahoma"/>
          <w:b/>
          <w:lang w:val="sr-Cyrl-RS"/>
        </w:rPr>
      </w:pPr>
      <w:r w:rsidRPr="005A6B3E">
        <w:rPr>
          <w:rFonts w:ascii="Tahoma" w:eastAsia="Tahoma" w:hAnsi="Tahoma" w:cs="Tahoma"/>
          <w:b/>
          <w:lang w:val="sr-Cyrl-RS"/>
        </w:rPr>
        <w:t>ПРУЖАЊЕ ПОДРШКЕ ЗА УНАПРЕЂЕЊЕ ДОСТУПНОСТИ И ЕФИКАСНОСТИ ПРУЖАЊА УСЛУГА ЗА РАЊИВЕ КАТЕГОРИЈЕ СТАНОВНИШТВА -  ЈЕДИНСТВЕНА УПРАВНА МЕСТА</w:t>
      </w:r>
    </w:p>
    <w:p w14:paraId="65C4FE96" w14:textId="77777777" w:rsidR="0033464C" w:rsidRPr="005A6B3E" w:rsidRDefault="0033464C" w:rsidP="0033464C">
      <w:pPr>
        <w:spacing w:line="0" w:lineRule="atLeast"/>
        <w:jc w:val="center"/>
        <w:rPr>
          <w:rFonts w:ascii="Tahoma" w:eastAsia="Tahoma" w:hAnsi="Tahoma" w:cs="Tahoma"/>
          <w:b/>
          <w:lang w:val="sr-Cyrl-RS"/>
        </w:rPr>
      </w:pPr>
    </w:p>
    <w:p w14:paraId="1776B263" w14:textId="741D5AA3" w:rsidR="00E719B9" w:rsidRPr="005A6B3E" w:rsidRDefault="00C546F8" w:rsidP="00F418D1">
      <w:pPr>
        <w:spacing w:line="0" w:lineRule="atLeast"/>
        <w:jc w:val="center"/>
        <w:rPr>
          <w:rFonts w:ascii="Tahoma" w:eastAsia="Tahoma" w:hAnsi="Tahoma" w:cs="Tahoma"/>
          <w:b/>
          <w:lang w:val="sr-Cyrl-RS"/>
        </w:rPr>
      </w:pPr>
      <w:r w:rsidRPr="005A6B3E">
        <w:rPr>
          <w:rFonts w:ascii="Tahoma" w:eastAsia="Tahoma" w:hAnsi="Tahoma" w:cs="Tahoma"/>
          <w:b/>
          <w:lang w:val="sr-Cyrl-RS"/>
        </w:rPr>
        <w:t xml:space="preserve">ОПИС ПОСЛА – </w:t>
      </w:r>
      <w:r w:rsidR="00F418D1">
        <w:rPr>
          <w:rFonts w:ascii="Tahoma" w:eastAsia="Tahoma" w:hAnsi="Tahoma" w:cs="Tahoma"/>
          <w:b/>
          <w:lang w:val="sr-Cyrl-RS"/>
        </w:rPr>
        <w:t>Партија</w:t>
      </w:r>
      <w:r w:rsidRPr="005A6B3E">
        <w:rPr>
          <w:rFonts w:ascii="Tahoma" w:eastAsia="Tahoma" w:hAnsi="Tahoma" w:cs="Tahoma"/>
          <w:b/>
          <w:lang w:val="sr-Cyrl-RS"/>
        </w:rPr>
        <w:t xml:space="preserve"> 2.</w:t>
      </w:r>
    </w:p>
    <w:p w14:paraId="3FA63145" w14:textId="0BBD3254" w:rsidR="00E719B9" w:rsidRPr="005A6B3E" w:rsidRDefault="00C546F8">
      <w:pPr>
        <w:spacing w:line="0" w:lineRule="atLeast"/>
        <w:jc w:val="both"/>
        <w:rPr>
          <w:rFonts w:ascii="Tahoma" w:eastAsia="Tahoma" w:hAnsi="Tahoma" w:cs="Tahoma"/>
          <w:b/>
          <w:lang w:val="sr-Cyrl-RS"/>
        </w:rPr>
      </w:pPr>
      <w:r w:rsidRPr="005A6B3E">
        <w:rPr>
          <w:rFonts w:ascii="Tahoma" w:eastAsia="Tahoma" w:hAnsi="Tahoma" w:cs="Tahoma"/>
          <w:b/>
          <w:lang w:val="sr-Cyrl-RS"/>
        </w:rPr>
        <w:t>ЕКСПЕРТСКЕ УСЛУГЕ У ОБЛАСТИ ИНТЕРНЕ И ЕКСТЕРНЕ КОМУНИКАЦИЈЕ – Алексинац, Петровац на Млави, Сврљиг, Варварин и Власотинце</w:t>
      </w:r>
    </w:p>
    <w:p w14:paraId="65BCEB79" w14:textId="77777777" w:rsidR="00E719B9" w:rsidRDefault="00C546F8">
      <w:pPr>
        <w:spacing w:line="0" w:lineRule="atLeast"/>
        <w:jc w:val="both"/>
        <w:rPr>
          <w:rFonts w:ascii="Tahoma" w:hAnsi="Tahoma" w:cs="Tahoma"/>
          <w:lang w:val="sr-Cyrl-RS"/>
        </w:rPr>
      </w:pPr>
      <w:r w:rsidRPr="005A6B3E">
        <w:rPr>
          <w:rFonts w:ascii="Tahoma" w:eastAsia="Tahoma" w:hAnsi="Tahoma" w:cs="Tahoma"/>
          <w:lang w:val="sr-Cyrl-RS"/>
        </w:rPr>
        <w:t xml:space="preserve">Опис послова за експерта у области интерне и екстерне комуникације обухвата следеће активности: </w:t>
      </w:r>
      <w:r w:rsidRPr="005A6B3E">
        <w:rPr>
          <w:rFonts w:ascii="Tahoma" w:hAnsi="Tahoma" w:cs="Tahoma"/>
          <w:lang w:val="sr-Cyrl-RS"/>
        </w:rPr>
        <w:t xml:space="preserve"> </w:t>
      </w:r>
    </w:p>
    <w:p w14:paraId="223EC063" w14:textId="77777777" w:rsidR="0033464C" w:rsidRPr="005A6B3E" w:rsidRDefault="0033464C">
      <w:pPr>
        <w:spacing w:line="0" w:lineRule="atLeast"/>
        <w:jc w:val="both"/>
        <w:rPr>
          <w:rFonts w:ascii="Tahoma" w:eastAsia="Tahoma" w:hAnsi="Tahoma" w:cs="Tahoma"/>
          <w:b/>
          <w:lang w:val="sr-Cyrl-RS"/>
        </w:rPr>
      </w:pPr>
    </w:p>
    <w:p w14:paraId="1BA25EC5" w14:textId="77777777" w:rsidR="00E719B9" w:rsidRPr="005A6B3E" w:rsidRDefault="00C546F8" w:rsidP="00C546F8">
      <w:pPr>
        <w:pStyle w:val="ListParagraph"/>
        <w:numPr>
          <w:ilvl w:val="0"/>
          <w:numId w:val="2"/>
        </w:numPr>
        <w:spacing w:after="60" w:line="240" w:lineRule="auto"/>
        <w:contextualSpacing w:val="0"/>
        <w:jc w:val="both"/>
        <w:rPr>
          <w:rFonts w:ascii="Tahoma" w:eastAsia="Tahoma" w:hAnsi="Tahoma" w:cs="Tahoma"/>
          <w:b/>
          <w:bCs/>
          <w:lang w:val="sr-Cyrl-RS"/>
        </w:rPr>
      </w:pPr>
      <w:r w:rsidRPr="005A6B3E">
        <w:rPr>
          <w:rFonts w:ascii="Tahoma" w:eastAsia="Tahoma" w:hAnsi="Tahoma" w:cs="Tahoma"/>
          <w:lang w:val="sr-Cyrl-RS"/>
        </w:rPr>
        <w:t xml:space="preserve">РЕАЛИЗАЦИЈА ОБУКА, ПРЕВАСХОДНО ЗА ЗАПОСЛЕНЕ КОЈИ СПРОВОДЕ ПОВЕЗАНЕ ПОСТУПКЕ, НА ТЕМУ ИНТЕРНЕ И ЕКСТЕРНЕ КОМУНИКАЦИЈЕ - За запослене у локалној самоуправи ће бити организоване обуке које би требало да доведу до унапређења интерне комуникације међу запосленима, приоритетно за лица која спроводе повезане поступке. Такође, друга врста обука које се односе на екстерну комуникацију са странкама, биће организоване првенствено за лица која долазе у први контакт са странкама у случајевима изабраних повезаних поступака. </w:t>
      </w:r>
    </w:p>
    <w:p w14:paraId="3F1A6EED" w14:textId="77777777" w:rsidR="00E719B9" w:rsidRPr="005A6B3E" w:rsidRDefault="00C546F8" w:rsidP="00C546F8">
      <w:pPr>
        <w:pStyle w:val="ListParagraph"/>
        <w:numPr>
          <w:ilvl w:val="0"/>
          <w:numId w:val="2"/>
        </w:numPr>
        <w:spacing w:after="60" w:line="240" w:lineRule="auto"/>
        <w:contextualSpacing w:val="0"/>
        <w:jc w:val="both"/>
        <w:rPr>
          <w:rFonts w:ascii="Tahoma" w:eastAsia="Tahoma" w:hAnsi="Tahoma" w:cs="Tahoma"/>
          <w:lang w:val="sr-Cyrl-RS"/>
        </w:rPr>
      </w:pPr>
      <w:r w:rsidRPr="005A6B3E">
        <w:rPr>
          <w:rFonts w:ascii="Tahoma" w:eastAsia="Tahoma" w:hAnsi="Tahoma" w:cs="Tahoma"/>
          <w:lang w:val="sr-Cyrl-RS"/>
        </w:rPr>
        <w:t>КООРДИНАЦИЈА СПРОВОЂЕЊА ПОДРШКЕ –</w:t>
      </w:r>
      <w:r w:rsidRPr="005A6B3E">
        <w:rPr>
          <w:rFonts w:ascii="Tahoma" w:eastAsia="Tahoma" w:hAnsi="Tahoma" w:cs="Tahoma"/>
          <w:b/>
          <w:bCs/>
          <w:lang w:val="sr-Cyrl-RS"/>
        </w:rPr>
        <w:t xml:space="preserve"> </w:t>
      </w:r>
      <w:r w:rsidRPr="005A6B3E">
        <w:rPr>
          <w:rFonts w:ascii="Tahoma" w:eastAsia="Tahoma" w:hAnsi="Tahoma" w:cs="Tahoma"/>
          <w:lang w:val="sr-Cyrl-RS"/>
        </w:rPr>
        <w:t xml:space="preserve">Очекује се да ангажовани експерт редовно комуницира и спроводи консултације са СКГО и експертом ангажованим за област за област административне ефикасности и делотворности, релевантне за реализацију обука у области екстерне и интерне комуникације у конкретној ЈЛС. </w:t>
      </w:r>
    </w:p>
    <w:p w14:paraId="741E5F3F" w14:textId="77777777" w:rsidR="00E719B9" w:rsidRPr="005A6B3E" w:rsidRDefault="00E719B9">
      <w:pPr>
        <w:pStyle w:val="ListParagraph"/>
        <w:spacing w:after="60" w:line="240" w:lineRule="auto"/>
        <w:contextualSpacing w:val="0"/>
        <w:jc w:val="both"/>
        <w:rPr>
          <w:rFonts w:ascii="Tahoma" w:eastAsia="Tahoma" w:hAnsi="Tahoma" w:cs="Tahoma"/>
          <w:lang w:val="sr-Cyrl-RS"/>
        </w:rPr>
      </w:pPr>
    </w:p>
    <w:p w14:paraId="164CA2E2" w14:textId="7BF52EA4" w:rsidR="00E719B9" w:rsidRPr="005A6B3E" w:rsidRDefault="00C546F8">
      <w:pPr>
        <w:spacing w:after="240" w:line="240" w:lineRule="auto"/>
        <w:jc w:val="both"/>
        <w:rPr>
          <w:rFonts w:ascii="Tahoma" w:hAnsi="Tahoma" w:cs="Tahoma"/>
          <w:lang w:val="sr-Cyrl-RS"/>
        </w:rPr>
      </w:pPr>
      <w:r w:rsidRPr="005A6B3E">
        <w:rPr>
          <w:rFonts w:ascii="Tahoma" w:hAnsi="Tahoma" w:cs="Tahoma"/>
          <w:lang w:val="sr-Cyrl-RS"/>
        </w:rPr>
        <w:t>ОБИМ АНГАЖОВАЊА: Процењен обим ангажовања за који ће изабрани експерти бити ангажовани за Партију 2 - позицију Експерт за интерну и екстерну комуникацију за 5 ЈЛС је до укупно 20 дана, односно до 4 дана по свакој ЈЛС</w:t>
      </w:r>
      <w:r w:rsidR="005669A1">
        <w:rPr>
          <w:rFonts w:ascii="Tahoma" w:hAnsi="Tahoma" w:cs="Tahoma"/>
          <w:lang w:val="sr-Cyrl-RS"/>
        </w:rPr>
        <w:t>.</w:t>
      </w:r>
    </w:p>
    <w:p w14:paraId="6B46191D" w14:textId="3453CCD1" w:rsidR="00E719B9" w:rsidRPr="005669A1" w:rsidRDefault="00C546F8">
      <w:pPr>
        <w:spacing w:after="240" w:line="240" w:lineRule="auto"/>
        <w:jc w:val="both"/>
        <w:rPr>
          <w:rFonts w:ascii="Tahoma" w:hAnsi="Tahoma" w:cs="Tahoma"/>
          <w:lang w:val="sr-Cyrl-RS"/>
        </w:rPr>
      </w:pPr>
      <w:r w:rsidRPr="005A6B3E">
        <w:rPr>
          <w:rFonts w:ascii="Tahoma" w:hAnsi="Tahoma" w:cs="Tahoma"/>
          <w:lang w:val="sr-Cyrl-RS"/>
        </w:rPr>
        <w:t>У оквиру Партије 2. биће изабрана 2 понуђача која ће бити</w:t>
      </w:r>
      <w:r w:rsidRPr="005A6B3E">
        <w:rPr>
          <w:rFonts w:ascii="Tahoma" w:hAnsi="Tahoma" w:cs="Tahoma"/>
          <w:lang w:val="sr-Latn-RS"/>
        </w:rPr>
        <w:t xml:space="preserve"> </w:t>
      </w:r>
      <w:r w:rsidRPr="005A6B3E">
        <w:rPr>
          <w:rFonts w:ascii="Tahoma" w:hAnsi="Tahoma" w:cs="Tahoma"/>
          <w:lang w:val="sr-Cyrl-RS"/>
        </w:rPr>
        <w:t>ангажовани у локалним самоуправама према распореду СКГО</w:t>
      </w:r>
      <w:r w:rsidRPr="005A6B3E">
        <w:rPr>
          <w:rFonts w:ascii="Tahoma" w:hAnsi="Tahoma" w:cs="Tahoma"/>
          <w:lang w:val="sr-Latn-RS"/>
        </w:rPr>
        <w:t xml:space="preserve"> </w:t>
      </w:r>
      <w:r w:rsidR="005669A1">
        <w:rPr>
          <w:rFonts w:ascii="Tahoma" w:hAnsi="Tahoma" w:cs="Tahoma"/>
          <w:lang w:val="sr-Cyrl-RS"/>
        </w:rPr>
        <w:t>(</w:t>
      </w:r>
      <w:r w:rsidRPr="005A6B3E">
        <w:rPr>
          <w:rFonts w:ascii="Tahoma" w:hAnsi="Tahoma" w:cs="Tahoma"/>
          <w:lang w:val="sr-Cyrl-RS"/>
        </w:rPr>
        <w:t>један експерт може максимално бити ангажован у 3 локалне самоуправе).</w:t>
      </w:r>
    </w:p>
    <w:p w14:paraId="37053FB7" w14:textId="3BCD02C6" w:rsidR="00E719B9" w:rsidRDefault="00C546F8">
      <w:pPr>
        <w:spacing w:after="240" w:line="240" w:lineRule="auto"/>
        <w:jc w:val="both"/>
        <w:rPr>
          <w:rFonts w:ascii="Tahoma" w:hAnsi="Tahoma" w:cs="Tahoma"/>
          <w:lang w:val="sr-Cyrl-RS"/>
        </w:rPr>
      </w:pPr>
      <w:r w:rsidRPr="005A6B3E">
        <w:rPr>
          <w:rFonts w:ascii="Tahoma" w:hAnsi="Tahoma" w:cs="Tahoma"/>
          <w:lang w:val="sr-Cyrl-RS"/>
        </w:rPr>
        <w:t>ВРЕМЕНСКИ ОКВИР: Период извршења активности у оквиру Партије 2. је од 9 до 12 месеци почевши од септембра 2025</w:t>
      </w:r>
      <w:r w:rsidR="005669A1">
        <w:rPr>
          <w:rFonts w:ascii="Tahoma" w:hAnsi="Tahoma" w:cs="Tahoma"/>
          <w:lang w:val="sr-Cyrl-RS"/>
        </w:rPr>
        <w:t>.</w:t>
      </w:r>
      <w:r w:rsidRPr="005A6B3E">
        <w:rPr>
          <w:rFonts w:ascii="Tahoma" w:hAnsi="Tahoma" w:cs="Tahoma"/>
          <w:lang w:val="sr-Cyrl-RS"/>
        </w:rPr>
        <w:t xml:space="preserve"> године</w:t>
      </w:r>
      <w:r w:rsidR="005669A1">
        <w:rPr>
          <w:rFonts w:ascii="Tahoma" w:hAnsi="Tahoma" w:cs="Tahoma"/>
          <w:lang w:val="sr-Cyrl-RS"/>
        </w:rPr>
        <w:t xml:space="preserve">, </w:t>
      </w:r>
      <w:r w:rsidRPr="005A6B3E">
        <w:rPr>
          <w:rFonts w:ascii="Tahoma" w:hAnsi="Tahoma" w:cs="Tahoma"/>
          <w:lang w:val="sr-Cyrl-RS"/>
        </w:rPr>
        <w:t>у зависности од потреба локалне самоуправе.</w:t>
      </w:r>
    </w:p>
    <w:p w14:paraId="0F19DABC" w14:textId="77777777" w:rsidR="0033464C" w:rsidRPr="005A6B3E" w:rsidRDefault="0033464C">
      <w:pPr>
        <w:spacing w:after="240" w:line="240" w:lineRule="auto"/>
        <w:jc w:val="both"/>
        <w:rPr>
          <w:rFonts w:ascii="Tahoma" w:eastAsia="Tahoma" w:hAnsi="Tahoma" w:cs="Tahoma"/>
          <w:b/>
          <w:bCs/>
          <w:lang w:val="sr-Cyrl-RS"/>
        </w:rPr>
      </w:pPr>
    </w:p>
    <w:p w14:paraId="4C38FC55" w14:textId="77777777" w:rsidR="00E719B9" w:rsidRPr="005A6B3E" w:rsidRDefault="00C546F8">
      <w:pPr>
        <w:rPr>
          <w:rFonts w:ascii="Tahoma" w:eastAsia="Tahoma" w:hAnsi="Tahoma" w:cs="Tahoma"/>
          <w:b/>
          <w:bCs/>
          <w:lang w:val="sr-Cyrl-RS"/>
        </w:rPr>
      </w:pPr>
      <w:r w:rsidRPr="005A6B3E">
        <w:rPr>
          <w:rFonts w:ascii="Tahoma" w:eastAsia="Tahoma" w:hAnsi="Tahoma" w:cs="Tahoma"/>
          <w:b/>
          <w:bCs/>
          <w:lang w:val="sr-Cyrl-RS"/>
        </w:rPr>
        <w:lastRenderedPageBreak/>
        <w:t>ОБАВЕЗНИ УСЛОВИ ПОНУЂАЧА</w:t>
      </w:r>
    </w:p>
    <w:p w14:paraId="413519E0" w14:textId="77777777" w:rsidR="00E719B9" w:rsidRPr="005A6B3E" w:rsidRDefault="00C546F8">
      <w:pPr>
        <w:spacing w:after="120" w:line="240" w:lineRule="auto"/>
        <w:jc w:val="both"/>
        <w:rPr>
          <w:rFonts w:ascii="Tahoma" w:eastAsia="Tahoma" w:hAnsi="Tahoma" w:cs="Tahoma"/>
          <w:b/>
          <w:lang w:val="sr-Cyrl-RS"/>
        </w:rPr>
      </w:pPr>
      <w:r w:rsidRPr="005A6B3E">
        <w:rPr>
          <w:rFonts w:ascii="Tahoma" w:eastAsia="Tahoma" w:hAnsi="Tahoma" w:cs="Tahoma"/>
          <w:bCs/>
          <w:lang w:val="sr-Cyrl-RS"/>
        </w:rPr>
        <w:t>Поред благовремености и уредности поднете документације, пријава ће бити разматрана уколико кандидат испуњава следеће услове:</w:t>
      </w:r>
    </w:p>
    <w:p w14:paraId="2D2E8DC7" w14:textId="0D0EF7E4" w:rsidR="00E719B9" w:rsidRPr="005A6B3E" w:rsidRDefault="00C546F8" w:rsidP="00C546F8">
      <w:pPr>
        <w:pStyle w:val="ListParagraph"/>
        <w:numPr>
          <w:ilvl w:val="0"/>
          <w:numId w:val="4"/>
        </w:numPr>
        <w:spacing w:after="60" w:line="240" w:lineRule="auto"/>
        <w:contextualSpacing w:val="0"/>
        <w:jc w:val="both"/>
        <w:rPr>
          <w:rFonts w:ascii="Tahoma" w:eastAsia="Tahoma" w:hAnsi="Tahoma" w:cs="Tahoma"/>
          <w:b/>
          <w:lang w:val="sr-Cyrl-RS"/>
        </w:rPr>
      </w:pPr>
      <w:r w:rsidRPr="005A6B3E">
        <w:rPr>
          <w:rFonts w:ascii="Tahoma" w:eastAsia="Tahoma" w:hAnsi="Tahoma" w:cs="Tahoma"/>
          <w:lang w:val="sr-Cyrl-RS"/>
        </w:rPr>
        <w:t>Високо образовање у области друштвених наука</w:t>
      </w:r>
    </w:p>
    <w:p w14:paraId="57D1B144" w14:textId="12488B25" w:rsidR="00E719B9" w:rsidRPr="005669A1" w:rsidRDefault="00C546F8" w:rsidP="005669A1">
      <w:pPr>
        <w:pStyle w:val="ListParagraph"/>
        <w:numPr>
          <w:ilvl w:val="0"/>
          <w:numId w:val="4"/>
        </w:numPr>
        <w:spacing w:after="240" w:line="240" w:lineRule="auto"/>
        <w:jc w:val="both"/>
        <w:rPr>
          <w:rFonts w:ascii="Tahoma" w:eastAsia="Tahoma" w:hAnsi="Tahoma" w:cs="Tahoma"/>
          <w:b/>
          <w:lang w:val="sr-Cyrl-RS"/>
        </w:rPr>
      </w:pPr>
      <w:r w:rsidRPr="005A6B3E">
        <w:rPr>
          <w:rFonts w:ascii="Tahoma" w:eastAsia="Tahoma" w:hAnsi="Tahoma" w:cs="Tahoma"/>
          <w:lang w:val="sr-Cyrl-RS"/>
        </w:rPr>
        <w:t xml:space="preserve">Радно искуство </w:t>
      </w:r>
      <w:r w:rsidR="005A6B3E">
        <w:rPr>
          <w:rFonts w:ascii="Tahoma" w:eastAsia="Tahoma" w:hAnsi="Tahoma" w:cs="Tahoma"/>
          <w:lang w:val="sr-Cyrl-RS"/>
        </w:rPr>
        <w:t xml:space="preserve">у струци у </w:t>
      </w:r>
      <w:r w:rsidRPr="005A6B3E">
        <w:rPr>
          <w:rFonts w:ascii="Tahoma" w:eastAsia="Tahoma" w:hAnsi="Tahoma" w:cs="Tahoma"/>
          <w:lang w:val="sr-Cyrl-RS"/>
        </w:rPr>
        <w:t>трајању од најмање седам (7) година након дипломирања</w:t>
      </w:r>
    </w:p>
    <w:p w14:paraId="228A6987" w14:textId="040ECF74" w:rsidR="00E719B9" w:rsidRPr="005A6B3E" w:rsidRDefault="00C546F8" w:rsidP="00C546F8">
      <w:pPr>
        <w:pStyle w:val="ListParagraph"/>
        <w:numPr>
          <w:ilvl w:val="0"/>
          <w:numId w:val="4"/>
        </w:numPr>
        <w:spacing w:after="240" w:line="240" w:lineRule="auto"/>
        <w:jc w:val="both"/>
        <w:rPr>
          <w:rFonts w:ascii="Tahoma" w:eastAsia="Tahoma" w:hAnsi="Tahoma" w:cs="Tahoma"/>
          <w:b/>
          <w:lang w:val="sr-Cyrl-RS"/>
        </w:rPr>
      </w:pPr>
      <w:r w:rsidRPr="005A6B3E">
        <w:rPr>
          <w:rFonts w:ascii="Tahoma" w:eastAsia="Tahoma" w:hAnsi="Tahoma" w:cs="Tahoma"/>
          <w:lang w:val="sr-Cyrl-RS"/>
        </w:rPr>
        <w:t>Најмање 5 спроведених тренинга у области комуникацијских вештина за запослене у локалним самоуправама у Србији</w:t>
      </w:r>
    </w:p>
    <w:p w14:paraId="00CD2DC6" w14:textId="6055FAEB" w:rsidR="00E719B9" w:rsidRPr="005A6B3E" w:rsidRDefault="00C546F8" w:rsidP="0033464C">
      <w:pPr>
        <w:rPr>
          <w:rFonts w:ascii="Tahoma" w:eastAsia="Tahoma" w:hAnsi="Tahoma" w:cs="Tahoma"/>
          <w:b/>
          <w:lang w:val="sr-Cyrl-RS"/>
        </w:rPr>
      </w:pPr>
      <w:r w:rsidRPr="005A6B3E">
        <w:rPr>
          <w:rFonts w:ascii="Tahoma" w:eastAsia="Tahoma" w:hAnsi="Tahoma" w:cs="Tahoma"/>
          <w:b/>
          <w:lang w:val="sr-Cyrl-RS"/>
        </w:rPr>
        <w:t>КРИТЕРИУМИ ОЦЕЊИВАЊА ПОНУЂАЧА</w:t>
      </w:r>
    </w:p>
    <w:p w14:paraId="72289CBC" w14:textId="40BF62D0" w:rsidR="00E719B9" w:rsidRPr="005669A1" w:rsidRDefault="00C546F8" w:rsidP="005669A1">
      <w:pPr>
        <w:pStyle w:val="ListParagraph"/>
        <w:numPr>
          <w:ilvl w:val="0"/>
          <w:numId w:val="6"/>
        </w:numPr>
        <w:spacing w:after="120" w:line="240" w:lineRule="auto"/>
        <w:jc w:val="both"/>
        <w:rPr>
          <w:rFonts w:ascii="Tahoma" w:hAnsi="Tahoma" w:cs="Tahoma"/>
          <w:bCs/>
          <w:lang w:val="sr-Cyrl-RS"/>
        </w:rPr>
      </w:pPr>
      <w:r w:rsidRPr="005A6B3E">
        <w:rPr>
          <w:rFonts w:ascii="Tahoma" w:hAnsi="Tahoma" w:cs="Tahoma"/>
          <w:bCs/>
          <w:lang w:val="sr-Cyrl-RS"/>
        </w:rPr>
        <w:t>Искуство у реализацији пројеката у области комуникације</w:t>
      </w:r>
      <w:r w:rsidRPr="005A6B3E">
        <w:rPr>
          <w:rFonts w:ascii="Tahoma" w:hAnsi="Tahoma" w:cs="Tahoma"/>
          <w:bCs/>
          <w:lang w:val="sr-Latn-RS"/>
        </w:rPr>
        <w:t xml:space="preserve"> </w:t>
      </w:r>
      <w:r w:rsidRPr="005A6B3E">
        <w:rPr>
          <w:rFonts w:ascii="Tahoma" w:hAnsi="Tahoma" w:cs="Tahoma"/>
          <w:bCs/>
          <w:lang w:val="sr-Cyrl-RS"/>
        </w:rPr>
        <w:t>везане за процес управљања променама</w:t>
      </w:r>
    </w:p>
    <w:p w14:paraId="1B11D9B3" w14:textId="6332FFB4" w:rsidR="00E719B9" w:rsidRPr="005A6B3E" w:rsidRDefault="00C546F8" w:rsidP="00C546F8">
      <w:pPr>
        <w:pStyle w:val="ListParagraph"/>
        <w:numPr>
          <w:ilvl w:val="0"/>
          <w:numId w:val="6"/>
        </w:numPr>
        <w:spacing w:after="60" w:line="240" w:lineRule="auto"/>
        <w:contextualSpacing w:val="0"/>
        <w:jc w:val="both"/>
        <w:rPr>
          <w:rFonts w:ascii="Tahoma" w:eastAsia="Tahoma" w:hAnsi="Tahoma" w:cs="Tahoma"/>
          <w:b/>
          <w:lang w:val="sr-Cyrl-RS"/>
        </w:rPr>
      </w:pPr>
      <w:r w:rsidRPr="005A6B3E">
        <w:rPr>
          <w:rFonts w:ascii="Tahoma" w:eastAsia="Tahoma" w:hAnsi="Tahoma" w:cs="Tahoma"/>
          <w:lang w:val="sr-Cyrl-RS"/>
        </w:rPr>
        <w:t>Искуство у пројектима унапређењ</w:t>
      </w:r>
      <w:r w:rsidR="005669A1">
        <w:rPr>
          <w:rFonts w:ascii="Tahoma" w:eastAsia="Tahoma" w:hAnsi="Tahoma" w:cs="Tahoma"/>
          <w:lang w:val="sr-Cyrl-RS"/>
        </w:rPr>
        <w:t>а</w:t>
      </w:r>
      <w:r w:rsidRPr="005A6B3E">
        <w:rPr>
          <w:rFonts w:ascii="Tahoma" w:eastAsia="Tahoma" w:hAnsi="Tahoma" w:cs="Tahoma"/>
          <w:lang w:val="sr-Cyrl-RS"/>
        </w:rPr>
        <w:t xml:space="preserve"> комуникацијских и/или мотивационих вештина руководиоца</w:t>
      </w:r>
    </w:p>
    <w:p w14:paraId="16D9762E" w14:textId="77777777" w:rsidR="00E719B9" w:rsidRPr="005A6B3E" w:rsidRDefault="00C546F8" w:rsidP="00C546F8">
      <w:pPr>
        <w:pStyle w:val="ListParagraph"/>
        <w:numPr>
          <w:ilvl w:val="0"/>
          <w:numId w:val="6"/>
        </w:numPr>
        <w:spacing w:after="60" w:line="240" w:lineRule="auto"/>
        <w:jc w:val="both"/>
        <w:rPr>
          <w:rFonts w:ascii="Tahoma" w:hAnsi="Tahoma" w:cs="Tahoma"/>
          <w:lang w:val="sr-Latn-RS"/>
        </w:rPr>
      </w:pPr>
      <w:r w:rsidRPr="005A6B3E">
        <w:rPr>
          <w:rFonts w:ascii="Tahoma" w:eastAsia="Tahoma" w:hAnsi="Tahoma" w:cs="Tahoma"/>
          <w:lang w:val="sr-Cyrl-RS"/>
        </w:rPr>
        <w:t>Разумевање локалног контекста, структуре и функционисања локалне самоуправе посебно у контексту пружања услуга за рањиве групе становништва</w:t>
      </w:r>
    </w:p>
    <w:p w14:paraId="2F97877F" w14:textId="77777777" w:rsidR="00E719B9" w:rsidRPr="005A6B3E" w:rsidRDefault="00E719B9">
      <w:pPr>
        <w:spacing w:line="0" w:lineRule="atLeast"/>
        <w:rPr>
          <w:rFonts w:ascii="Tahoma" w:eastAsia="Tahoma" w:hAnsi="Tahoma" w:cs="Tahoma"/>
          <w:b/>
        </w:rPr>
      </w:pPr>
    </w:p>
    <w:sectPr w:rsidR="00E719B9" w:rsidRPr="005A6B3E">
      <w:headerReference w:type="default" r:id="rId12"/>
      <w:footerReference w:type="default" r:id="rId13"/>
      <w:pgSz w:w="12240" w:h="15840"/>
      <w:pgMar w:top="252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546F" w14:textId="77777777" w:rsidR="00E719B9" w:rsidRDefault="00C546F8">
      <w:pPr>
        <w:spacing w:line="240" w:lineRule="auto"/>
      </w:pPr>
      <w:r>
        <w:separator/>
      </w:r>
    </w:p>
  </w:endnote>
  <w:endnote w:type="continuationSeparator" w:id="0">
    <w:p w14:paraId="4E8FF9B8" w14:textId="77777777" w:rsidR="00E719B9" w:rsidRDefault="00C54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E800" w14:textId="77777777" w:rsidR="00E719B9" w:rsidRDefault="00E719B9">
    <w:pPr>
      <w:pStyle w:val="Footer"/>
      <w:jc w:val="center"/>
      <w:rPr>
        <w:sz w:val="18"/>
        <w:szCs w:val="18"/>
        <w:lang w:val="sr-Latn-RS"/>
      </w:rPr>
    </w:pPr>
  </w:p>
  <w:p w14:paraId="0C5631BA" w14:textId="77777777" w:rsidR="00E719B9" w:rsidRDefault="00E719B9">
    <w:pPr>
      <w:pStyle w:val="Footer"/>
      <w:jc w:val="center"/>
      <w:rPr>
        <w:sz w:val="18"/>
        <w:szCs w:val="18"/>
        <w:lang w:val="sr-Latn-RS"/>
      </w:rPr>
    </w:pPr>
  </w:p>
  <w:p w14:paraId="61BE6B6F" w14:textId="77777777" w:rsidR="00E719B9" w:rsidRDefault="00C546F8">
    <w:pPr>
      <w:pStyle w:val="Footer"/>
      <w:jc w:val="center"/>
      <w:rPr>
        <w:sz w:val="18"/>
        <w:szCs w:val="18"/>
        <w:lang w:val="sr-Cyrl-RS"/>
      </w:rPr>
    </w:pPr>
    <w:r>
      <w:rPr>
        <w:sz w:val="18"/>
        <w:szCs w:val="18"/>
        <w:lang w:val="sr-Cyrl-RS"/>
      </w:rPr>
      <w:t xml:space="preserve">Пакети </w:t>
    </w:r>
    <w:r>
      <w:rPr>
        <w:sz w:val="18"/>
        <w:szCs w:val="18"/>
        <w:lang w:val="sr-Cyrl-RS"/>
      </w:rPr>
      <w:t>подршке за унапређење доступности и ефикасности пружања услуга за рањиве категорије становништва -  јединствена управна места реализује се у оквиру Програма „Партнерство за добру локалну самоуправу“ који спроводи СКГО уз подршку Владе Швајцарске.</w:t>
    </w:r>
  </w:p>
  <w:p w14:paraId="612C6A5F" w14:textId="77777777" w:rsidR="00E719B9" w:rsidRDefault="00E71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4775" w14:textId="77777777" w:rsidR="00E719B9" w:rsidRDefault="00C546F8">
      <w:pPr>
        <w:spacing w:after="0"/>
      </w:pPr>
      <w:r>
        <w:separator/>
      </w:r>
    </w:p>
  </w:footnote>
  <w:footnote w:type="continuationSeparator" w:id="0">
    <w:p w14:paraId="2C3230F1" w14:textId="77777777" w:rsidR="00E719B9" w:rsidRDefault="00C546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C7C4" w14:textId="77777777" w:rsidR="00E719B9" w:rsidRDefault="00C546F8">
    <w:pPr>
      <w:tabs>
        <w:tab w:val="left" w:pos="7965"/>
      </w:tabs>
      <w:spacing w:after="0" w:line="240" w:lineRule="auto"/>
      <w:ind w:left="-450"/>
      <w:rPr>
        <w:rFonts w:ascii="Calibri" w:eastAsia="Calibri" w:hAnsi="Calibri" w:cs="Times New Roman"/>
      </w:rPr>
    </w:pPr>
    <w:r>
      <w:rPr>
        <w:rFonts w:ascii="Arial" w:eastAsia="Arial" w:hAnsi="Arial" w:cs="Arial"/>
        <w:noProof/>
        <w:color w:val="2B579A"/>
        <w:shd w:val="clear" w:color="auto" w:fill="E6E6E6"/>
        <w:lang w:val="hr" w:eastAsia="en-GB"/>
      </w:rPr>
      <w:drawing>
        <wp:anchor distT="0" distB="0" distL="114300" distR="114300" simplePos="0" relativeHeight="251660288" behindDoc="0" locked="0" layoutInCell="1" allowOverlap="1" wp14:anchorId="78D17FEF" wp14:editId="1825F00F">
          <wp:simplePos x="0" y="0"/>
          <wp:positionH relativeFrom="margin">
            <wp:posOffset>4679950</wp:posOffset>
          </wp:positionH>
          <wp:positionV relativeFrom="paragraph">
            <wp:posOffset>-76835</wp:posOffset>
          </wp:positionV>
          <wp:extent cx="1724660" cy="640080"/>
          <wp:effectExtent l="0" t="0" r="8890" b="7620"/>
          <wp:wrapNone/>
          <wp:docPr id="1436975921" name="Picture 1436975921"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75921" name="Picture 1436975921" descr="A white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4924" cy="640080"/>
                  </a:xfrm>
                  <a:prstGeom prst="rect">
                    <a:avLst/>
                  </a:prstGeom>
                  <a:noFill/>
                </pic:spPr>
              </pic:pic>
            </a:graphicData>
          </a:graphic>
        </wp:anchor>
      </w:drawing>
    </w:r>
    <w:r>
      <w:rPr>
        <w:rFonts w:ascii="Calibri" w:eastAsia="Calibri" w:hAnsi="Calibri" w:cs="Times New Roman"/>
        <w:noProof/>
      </w:rPr>
      <w:drawing>
        <wp:inline distT="0" distB="0" distL="0" distR="0" wp14:anchorId="02772939" wp14:editId="307524E8">
          <wp:extent cx="1664335" cy="749935"/>
          <wp:effectExtent l="0" t="0" r="0" b="0"/>
          <wp:docPr id="583461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61343"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64335" cy="749935"/>
                  </a:xfrm>
                  <a:prstGeom prst="rect">
                    <a:avLst/>
                  </a:prstGeom>
                  <a:noFill/>
                </pic:spPr>
              </pic:pic>
            </a:graphicData>
          </a:graphic>
        </wp:inline>
      </w:drawing>
    </w:r>
    <w:r>
      <w:rPr>
        <w:rFonts w:ascii="Calibri" w:eastAsia="Calibri" w:hAnsi="Calibri" w:cs="Times New Roman"/>
      </w:rPr>
      <w:tab/>
    </w:r>
  </w:p>
  <w:p w14:paraId="18FE5A76" w14:textId="77777777" w:rsidR="00E719B9" w:rsidRDefault="00E719B9">
    <w:pPr>
      <w:tabs>
        <w:tab w:val="left" w:pos="7965"/>
      </w:tabs>
      <w:spacing w:after="0" w:line="240" w:lineRule="auto"/>
      <w:ind w:left="-450"/>
      <w:rPr>
        <w:rFonts w:ascii="Calibri" w:eastAsia="Calibri" w:hAnsi="Calibri" w:cs="Times New Roman"/>
      </w:rPr>
    </w:pPr>
  </w:p>
  <w:p w14:paraId="70E11371" w14:textId="77777777" w:rsidR="00E719B9" w:rsidRDefault="00E719B9">
    <w:pPr>
      <w:tabs>
        <w:tab w:val="center" w:pos="4680"/>
        <w:tab w:val="right" w:pos="9360"/>
      </w:tabs>
      <w:spacing w:after="0" w:line="240" w:lineRule="auto"/>
      <w:rPr>
        <w:rFonts w:ascii="Calibri" w:eastAsia="Calibri" w:hAnsi="Calibri" w:cs="Times New Roman"/>
      </w:rPr>
    </w:pPr>
  </w:p>
  <w:p w14:paraId="05B3C732" w14:textId="77777777" w:rsidR="00E719B9" w:rsidRDefault="00C546F8">
    <w:pPr>
      <w:tabs>
        <w:tab w:val="center" w:pos="4680"/>
        <w:tab w:val="right" w:pos="9360"/>
      </w:tabs>
      <w:spacing w:after="0" w:line="240" w:lineRule="auto"/>
      <w:ind w:left="450"/>
      <w:jc w:val="center"/>
      <w:rPr>
        <w:rFonts w:ascii="Tahoma" w:eastAsia="Calibri" w:hAnsi="Tahoma" w:cs="Tahoma"/>
        <w:b/>
        <w:bCs/>
        <w:caps/>
        <w:sz w:val="20"/>
        <w:szCs w:val="20"/>
        <w:lang w:val="sr-Latn-RS"/>
      </w:rPr>
    </w:pPr>
    <w:r>
      <w:rPr>
        <w:rFonts w:ascii="Tahoma" w:eastAsia="Calibri" w:hAnsi="Tahoma" w:cs="Tahoma"/>
        <w:b/>
        <w:bCs/>
        <w:sz w:val="20"/>
        <w:szCs w:val="20"/>
        <w:lang w:val="sr-Cyrl-RS"/>
      </w:rPr>
      <w:t>Програм „Партнерство за добру локалну самоуправу“</w:t>
    </w:r>
  </w:p>
  <w:p w14:paraId="5CED876E" w14:textId="77777777" w:rsidR="00E719B9" w:rsidRDefault="00C546F8">
    <w:pPr>
      <w:tabs>
        <w:tab w:val="center" w:pos="4680"/>
        <w:tab w:val="right" w:pos="9360"/>
      </w:tabs>
      <w:spacing w:after="0" w:line="240" w:lineRule="auto"/>
      <w:rPr>
        <w:rFonts w:ascii="Calibri" w:eastAsia="Calibri" w:hAnsi="Calibri" w:cs="Times New Roman"/>
      </w:rPr>
    </w:pPr>
    <w:r>
      <w:rPr>
        <w:rFonts w:ascii="Calibri" w:eastAsia="Calibri" w:hAnsi="Calibri" w:cs="Times New Roman"/>
        <w:b/>
        <w:bCs/>
        <w:noProof/>
      </w:rPr>
      <mc:AlternateContent>
        <mc:Choice Requires="wps">
          <w:drawing>
            <wp:anchor distT="0" distB="0" distL="114300" distR="114300" simplePos="0" relativeHeight="251659264" behindDoc="0" locked="0" layoutInCell="1" allowOverlap="1" wp14:anchorId="1915B0C7" wp14:editId="702B7A43">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noFill/>
                      <a:ln w="19050" cap="flat" cmpd="sng" algn="ctr">
                        <a:solidFill>
                          <a:srgbClr val="4472C4"/>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7pt;margin-top:6.4pt;height:0pt;width:515.25pt;z-index:251659264;mso-width-relative:page;mso-height-relative:page;" filled="f" stroked="t" coordsize="21600,21600" o:gfxdata="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8KKmq1QAAAAkBAAAPAAAA&#10;AAAAAAEAIAAAACIAAABkcnMvZG93bnJldi54bWxQSwECFAAUAAAACACHTuJAIUuE5N8BAADDAwAA&#10;DgAAAAAAAAABACAAAAAkAQAAZHJzL2Uyb0RvYy54bWxQSwUGAAAAAAYABgBZAQAAdQUAAAAA&#10;">
              <v:fill on="f" focussize="0,0"/>
              <v:stroke weight="1.5pt" color="#4472C4" miterlimit="8" joinstyle="miter"/>
              <v:imagedata o:title=""/>
              <o:lock v:ext="edit" aspectratio="f"/>
            </v:line>
          </w:pict>
        </mc:Fallback>
      </mc:AlternateContent>
    </w:r>
  </w:p>
  <w:p w14:paraId="1F715EA1" w14:textId="77777777" w:rsidR="00E719B9" w:rsidRDefault="00E7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7A72"/>
    <w:multiLevelType w:val="multilevel"/>
    <w:tmpl w:val="08F37A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3B2421"/>
    <w:multiLevelType w:val="multilevel"/>
    <w:tmpl w:val="1B3B24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CE66EA"/>
    <w:multiLevelType w:val="multilevel"/>
    <w:tmpl w:val="2DCE66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62112E"/>
    <w:multiLevelType w:val="multilevel"/>
    <w:tmpl w:val="2E6211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84B1C77"/>
    <w:multiLevelType w:val="multilevel"/>
    <w:tmpl w:val="484B1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60344B"/>
    <w:multiLevelType w:val="multilevel"/>
    <w:tmpl w:val="7C6034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496920"/>
    <w:multiLevelType w:val="multilevel"/>
    <w:tmpl w:val="7F496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3252514">
    <w:abstractNumId w:val="1"/>
  </w:num>
  <w:num w:numId="2" w16cid:durableId="2061246710">
    <w:abstractNumId w:val="5"/>
  </w:num>
  <w:num w:numId="3" w16cid:durableId="30498680">
    <w:abstractNumId w:val="3"/>
  </w:num>
  <w:num w:numId="4" w16cid:durableId="150874517">
    <w:abstractNumId w:val="6"/>
  </w:num>
  <w:num w:numId="5" w16cid:durableId="853107051">
    <w:abstractNumId w:val="0"/>
  </w:num>
  <w:num w:numId="6" w16cid:durableId="1824663723">
    <w:abstractNumId w:val="4"/>
  </w:num>
  <w:num w:numId="7" w16cid:durableId="127940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AF"/>
    <w:rsid w:val="00013D11"/>
    <w:rsid w:val="000168BF"/>
    <w:rsid w:val="000251B3"/>
    <w:rsid w:val="00026C62"/>
    <w:rsid w:val="00026E06"/>
    <w:rsid w:val="00027057"/>
    <w:rsid w:val="000316A7"/>
    <w:rsid w:val="00035221"/>
    <w:rsid w:val="0003760E"/>
    <w:rsid w:val="000408D6"/>
    <w:rsid w:val="000412E1"/>
    <w:rsid w:val="00041AF0"/>
    <w:rsid w:val="00046AF8"/>
    <w:rsid w:val="00047AEF"/>
    <w:rsid w:val="0004E7B3"/>
    <w:rsid w:val="0005109A"/>
    <w:rsid w:val="0005122C"/>
    <w:rsid w:val="000527FA"/>
    <w:rsid w:val="00056792"/>
    <w:rsid w:val="00062177"/>
    <w:rsid w:val="00066BDE"/>
    <w:rsid w:val="000711F2"/>
    <w:rsid w:val="000733BF"/>
    <w:rsid w:val="00080441"/>
    <w:rsid w:val="0008051E"/>
    <w:rsid w:val="00084B3F"/>
    <w:rsid w:val="00090EB7"/>
    <w:rsid w:val="00091A10"/>
    <w:rsid w:val="00092C86"/>
    <w:rsid w:val="00095679"/>
    <w:rsid w:val="00096FFC"/>
    <w:rsid w:val="000A2338"/>
    <w:rsid w:val="000B04B0"/>
    <w:rsid w:val="000C1A50"/>
    <w:rsid w:val="000C7FE6"/>
    <w:rsid w:val="000D0BE4"/>
    <w:rsid w:val="000D30A7"/>
    <w:rsid w:val="000D70A1"/>
    <w:rsid w:val="000D741C"/>
    <w:rsid w:val="000E0355"/>
    <w:rsid w:val="000E14D6"/>
    <w:rsid w:val="000E24EE"/>
    <w:rsid w:val="000E6938"/>
    <w:rsid w:val="000F232B"/>
    <w:rsid w:val="000F47B2"/>
    <w:rsid w:val="000F56D8"/>
    <w:rsid w:val="001044B6"/>
    <w:rsid w:val="00106E31"/>
    <w:rsid w:val="00114152"/>
    <w:rsid w:val="00121B1B"/>
    <w:rsid w:val="00123B1C"/>
    <w:rsid w:val="0012589A"/>
    <w:rsid w:val="00125EE8"/>
    <w:rsid w:val="00127633"/>
    <w:rsid w:val="00130255"/>
    <w:rsid w:val="001447AE"/>
    <w:rsid w:val="0016095C"/>
    <w:rsid w:val="00162F54"/>
    <w:rsid w:val="00163441"/>
    <w:rsid w:val="00164ABE"/>
    <w:rsid w:val="00164CAB"/>
    <w:rsid w:val="001676C3"/>
    <w:rsid w:val="00172BF0"/>
    <w:rsid w:val="00172F9A"/>
    <w:rsid w:val="00174465"/>
    <w:rsid w:val="00177A52"/>
    <w:rsid w:val="00177B33"/>
    <w:rsid w:val="00180BAE"/>
    <w:rsid w:val="00185452"/>
    <w:rsid w:val="00185AB4"/>
    <w:rsid w:val="00187DC9"/>
    <w:rsid w:val="00192384"/>
    <w:rsid w:val="001943C2"/>
    <w:rsid w:val="001962FF"/>
    <w:rsid w:val="001A1472"/>
    <w:rsid w:val="001A597B"/>
    <w:rsid w:val="001B122D"/>
    <w:rsid w:val="001C1F16"/>
    <w:rsid w:val="001C7A07"/>
    <w:rsid w:val="001D018B"/>
    <w:rsid w:val="001D26FB"/>
    <w:rsid w:val="001D2AA2"/>
    <w:rsid w:val="001D54A3"/>
    <w:rsid w:val="001E17DC"/>
    <w:rsid w:val="001F04BF"/>
    <w:rsid w:val="001F197A"/>
    <w:rsid w:val="001F1AE4"/>
    <w:rsid w:val="001F70B5"/>
    <w:rsid w:val="001F719E"/>
    <w:rsid w:val="001F727F"/>
    <w:rsid w:val="00201767"/>
    <w:rsid w:val="00201B21"/>
    <w:rsid w:val="00201B89"/>
    <w:rsid w:val="00201DCB"/>
    <w:rsid w:val="00202934"/>
    <w:rsid w:val="00207D6E"/>
    <w:rsid w:val="00207F98"/>
    <w:rsid w:val="00215678"/>
    <w:rsid w:val="00216424"/>
    <w:rsid w:val="002215DB"/>
    <w:rsid w:val="00221822"/>
    <w:rsid w:val="002230EF"/>
    <w:rsid w:val="00225FEE"/>
    <w:rsid w:val="00231E19"/>
    <w:rsid w:val="0023240F"/>
    <w:rsid w:val="00233473"/>
    <w:rsid w:val="002417DB"/>
    <w:rsid w:val="00242802"/>
    <w:rsid w:val="00253BB8"/>
    <w:rsid w:val="00256372"/>
    <w:rsid w:val="00257577"/>
    <w:rsid w:val="00260CFB"/>
    <w:rsid w:val="00263E0C"/>
    <w:rsid w:val="00265C14"/>
    <w:rsid w:val="00266B83"/>
    <w:rsid w:val="00271444"/>
    <w:rsid w:val="00275F89"/>
    <w:rsid w:val="00280EC2"/>
    <w:rsid w:val="0028135E"/>
    <w:rsid w:val="002857A1"/>
    <w:rsid w:val="00285827"/>
    <w:rsid w:val="00296206"/>
    <w:rsid w:val="00296294"/>
    <w:rsid w:val="002A6ADB"/>
    <w:rsid w:val="002B1864"/>
    <w:rsid w:val="002B5E5A"/>
    <w:rsid w:val="002B7D8A"/>
    <w:rsid w:val="002C3191"/>
    <w:rsid w:val="002C45B3"/>
    <w:rsid w:val="002D11AD"/>
    <w:rsid w:val="002D27FE"/>
    <w:rsid w:val="002D5052"/>
    <w:rsid w:val="002D62ED"/>
    <w:rsid w:val="002E7011"/>
    <w:rsid w:val="002F3E70"/>
    <w:rsid w:val="002F7909"/>
    <w:rsid w:val="00302ADF"/>
    <w:rsid w:val="003039B0"/>
    <w:rsid w:val="00304497"/>
    <w:rsid w:val="00311E5F"/>
    <w:rsid w:val="00312F81"/>
    <w:rsid w:val="0031417C"/>
    <w:rsid w:val="00330AC0"/>
    <w:rsid w:val="00331A83"/>
    <w:rsid w:val="00332C02"/>
    <w:rsid w:val="0033464C"/>
    <w:rsid w:val="00353850"/>
    <w:rsid w:val="00355067"/>
    <w:rsid w:val="00361A1C"/>
    <w:rsid w:val="003629E0"/>
    <w:rsid w:val="00363E83"/>
    <w:rsid w:val="0036492C"/>
    <w:rsid w:val="00364E92"/>
    <w:rsid w:val="003656A1"/>
    <w:rsid w:val="0037072D"/>
    <w:rsid w:val="00373470"/>
    <w:rsid w:val="00377C4A"/>
    <w:rsid w:val="00384887"/>
    <w:rsid w:val="00392BE0"/>
    <w:rsid w:val="00397AE8"/>
    <w:rsid w:val="003A0098"/>
    <w:rsid w:val="003A154A"/>
    <w:rsid w:val="003A1E82"/>
    <w:rsid w:val="003A3541"/>
    <w:rsid w:val="003A43A8"/>
    <w:rsid w:val="003A61C3"/>
    <w:rsid w:val="003B1B7B"/>
    <w:rsid w:val="003B3AC9"/>
    <w:rsid w:val="003B60A8"/>
    <w:rsid w:val="003B6235"/>
    <w:rsid w:val="003C0E1C"/>
    <w:rsid w:val="003C3C35"/>
    <w:rsid w:val="003C5B38"/>
    <w:rsid w:val="003D147C"/>
    <w:rsid w:val="003D5F67"/>
    <w:rsid w:val="003E0C66"/>
    <w:rsid w:val="003E3555"/>
    <w:rsid w:val="003E7769"/>
    <w:rsid w:val="003F2543"/>
    <w:rsid w:val="003F61F5"/>
    <w:rsid w:val="004040D3"/>
    <w:rsid w:val="00404227"/>
    <w:rsid w:val="00405911"/>
    <w:rsid w:val="00411B61"/>
    <w:rsid w:val="0041296D"/>
    <w:rsid w:val="00415A56"/>
    <w:rsid w:val="0042062E"/>
    <w:rsid w:val="004216BE"/>
    <w:rsid w:val="004230DB"/>
    <w:rsid w:val="004236B4"/>
    <w:rsid w:val="00424439"/>
    <w:rsid w:val="00426386"/>
    <w:rsid w:val="0043436A"/>
    <w:rsid w:val="0044233F"/>
    <w:rsid w:val="00444C1A"/>
    <w:rsid w:val="00452EC8"/>
    <w:rsid w:val="004543B6"/>
    <w:rsid w:val="00461A79"/>
    <w:rsid w:val="00462DB8"/>
    <w:rsid w:val="00465396"/>
    <w:rsid w:val="00465DCE"/>
    <w:rsid w:val="004678D5"/>
    <w:rsid w:val="00467BA1"/>
    <w:rsid w:val="004758AF"/>
    <w:rsid w:val="00482621"/>
    <w:rsid w:val="004835C5"/>
    <w:rsid w:val="004845F3"/>
    <w:rsid w:val="00486EB2"/>
    <w:rsid w:val="00487638"/>
    <w:rsid w:val="004A3EEA"/>
    <w:rsid w:val="004A6864"/>
    <w:rsid w:val="004B1692"/>
    <w:rsid w:val="004C2833"/>
    <w:rsid w:val="004C507A"/>
    <w:rsid w:val="004C6106"/>
    <w:rsid w:val="004D1517"/>
    <w:rsid w:val="004D174A"/>
    <w:rsid w:val="004D213E"/>
    <w:rsid w:val="004D2F3A"/>
    <w:rsid w:val="004D3AAF"/>
    <w:rsid w:val="004D41A0"/>
    <w:rsid w:val="004D7B31"/>
    <w:rsid w:val="004D7F1C"/>
    <w:rsid w:val="004E0EA2"/>
    <w:rsid w:val="004F138A"/>
    <w:rsid w:val="004F5014"/>
    <w:rsid w:val="004F5E21"/>
    <w:rsid w:val="00501ECE"/>
    <w:rsid w:val="00503766"/>
    <w:rsid w:val="005045CB"/>
    <w:rsid w:val="00507417"/>
    <w:rsid w:val="005118FB"/>
    <w:rsid w:val="005125F3"/>
    <w:rsid w:val="00515B2F"/>
    <w:rsid w:val="00517C72"/>
    <w:rsid w:val="00521A51"/>
    <w:rsid w:val="00536A6C"/>
    <w:rsid w:val="005414D2"/>
    <w:rsid w:val="00542564"/>
    <w:rsid w:val="00542B2D"/>
    <w:rsid w:val="00543584"/>
    <w:rsid w:val="00551C40"/>
    <w:rsid w:val="00554336"/>
    <w:rsid w:val="00557E9F"/>
    <w:rsid w:val="00562E29"/>
    <w:rsid w:val="005640B6"/>
    <w:rsid w:val="00565DFD"/>
    <w:rsid w:val="005666AF"/>
    <w:rsid w:val="005669A1"/>
    <w:rsid w:val="005734AA"/>
    <w:rsid w:val="00573DE7"/>
    <w:rsid w:val="005768D5"/>
    <w:rsid w:val="00577570"/>
    <w:rsid w:val="0057CC56"/>
    <w:rsid w:val="00580A45"/>
    <w:rsid w:val="00584B0D"/>
    <w:rsid w:val="00587522"/>
    <w:rsid w:val="005908A1"/>
    <w:rsid w:val="005915AA"/>
    <w:rsid w:val="00592130"/>
    <w:rsid w:val="0059450A"/>
    <w:rsid w:val="00595280"/>
    <w:rsid w:val="00595603"/>
    <w:rsid w:val="005959F7"/>
    <w:rsid w:val="005A5884"/>
    <w:rsid w:val="005A6B3E"/>
    <w:rsid w:val="005B0C79"/>
    <w:rsid w:val="005B1894"/>
    <w:rsid w:val="005B5667"/>
    <w:rsid w:val="005B7F6D"/>
    <w:rsid w:val="005C22C8"/>
    <w:rsid w:val="005C4EED"/>
    <w:rsid w:val="005C78A0"/>
    <w:rsid w:val="005D0186"/>
    <w:rsid w:val="005D117C"/>
    <w:rsid w:val="005D1F7A"/>
    <w:rsid w:val="005D2DFC"/>
    <w:rsid w:val="005D33E5"/>
    <w:rsid w:val="005D540A"/>
    <w:rsid w:val="005E3F56"/>
    <w:rsid w:val="005E493F"/>
    <w:rsid w:val="005E7D44"/>
    <w:rsid w:val="005F77EB"/>
    <w:rsid w:val="00601EB3"/>
    <w:rsid w:val="006049B0"/>
    <w:rsid w:val="00614B10"/>
    <w:rsid w:val="00615580"/>
    <w:rsid w:val="00617B6A"/>
    <w:rsid w:val="006257D9"/>
    <w:rsid w:val="006266A3"/>
    <w:rsid w:val="00626F55"/>
    <w:rsid w:val="0063092D"/>
    <w:rsid w:val="00632267"/>
    <w:rsid w:val="006352D7"/>
    <w:rsid w:val="00635F2D"/>
    <w:rsid w:val="00640CC8"/>
    <w:rsid w:val="006439CE"/>
    <w:rsid w:val="00647F77"/>
    <w:rsid w:val="00651B34"/>
    <w:rsid w:val="00656F95"/>
    <w:rsid w:val="00657F68"/>
    <w:rsid w:val="00671800"/>
    <w:rsid w:val="00673469"/>
    <w:rsid w:val="00680275"/>
    <w:rsid w:val="00680352"/>
    <w:rsid w:val="00685D05"/>
    <w:rsid w:val="00697810"/>
    <w:rsid w:val="00697C79"/>
    <w:rsid w:val="006A2245"/>
    <w:rsid w:val="006A3776"/>
    <w:rsid w:val="006A77B9"/>
    <w:rsid w:val="006B07E0"/>
    <w:rsid w:val="006B2B04"/>
    <w:rsid w:val="006B32DD"/>
    <w:rsid w:val="006B453A"/>
    <w:rsid w:val="006D0D23"/>
    <w:rsid w:val="006D264D"/>
    <w:rsid w:val="006D5C17"/>
    <w:rsid w:val="006E1CC7"/>
    <w:rsid w:val="006E54B5"/>
    <w:rsid w:val="006E57D5"/>
    <w:rsid w:val="006E5DCB"/>
    <w:rsid w:val="006F1291"/>
    <w:rsid w:val="006F683F"/>
    <w:rsid w:val="006F796E"/>
    <w:rsid w:val="007001FE"/>
    <w:rsid w:val="007002E1"/>
    <w:rsid w:val="00703A0F"/>
    <w:rsid w:val="00703B3E"/>
    <w:rsid w:val="00705C47"/>
    <w:rsid w:val="00710C6C"/>
    <w:rsid w:val="00710C79"/>
    <w:rsid w:val="00711144"/>
    <w:rsid w:val="007161BE"/>
    <w:rsid w:val="00720623"/>
    <w:rsid w:val="00721792"/>
    <w:rsid w:val="0072291F"/>
    <w:rsid w:val="007249A9"/>
    <w:rsid w:val="00725D38"/>
    <w:rsid w:val="00727CF2"/>
    <w:rsid w:val="00730EC0"/>
    <w:rsid w:val="0073515F"/>
    <w:rsid w:val="007363F5"/>
    <w:rsid w:val="007519D9"/>
    <w:rsid w:val="007579A0"/>
    <w:rsid w:val="0076081D"/>
    <w:rsid w:val="00760AE7"/>
    <w:rsid w:val="00764EB7"/>
    <w:rsid w:val="0077380A"/>
    <w:rsid w:val="007801EF"/>
    <w:rsid w:val="00785E6B"/>
    <w:rsid w:val="00790DA9"/>
    <w:rsid w:val="00793E80"/>
    <w:rsid w:val="007944DD"/>
    <w:rsid w:val="00795FD7"/>
    <w:rsid w:val="007A0A10"/>
    <w:rsid w:val="007A46B8"/>
    <w:rsid w:val="007A5A08"/>
    <w:rsid w:val="007A6F1D"/>
    <w:rsid w:val="007B13BE"/>
    <w:rsid w:val="007B224F"/>
    <w:rsid w:val="007B797D"/>
    <w:rsid w:val="007C30DD"/>
    <w:rsid w:val="007D0372"/>
    <w:rsid w:val="007D3CAA"/>
    <w:rsid w:val="007E0FAC"/>
    <w:rsid w:val="007E6ECC"/>
    <w:rsid w:val="007E7588"/>
    <w:rsid w:val="007F0F8B"/>
    <w:rsid w:val="007F3058"/>
    <w:rsid w:val="007F67FC"/>
    <w:rsid w:val="00800A52"/>
    <w:rsid w:val="0080315B"/>
    <w:rsid w:val="00804C2D"/>
    <w:rsid w:val="00813A48"/>
    <w:rsid w:val="0082003B"/>
    <w:rsid w:val="00820EFE"/>
    <w:rsid w:val="008309C3"/>
    <w:rsid w:val="00830FB1"/>
    <w:rsid w:val="00833129"/>
    <w:rsid w:val="00833588"/>
    <w:rsid w:val="00833FC6"/>
    <w:rsid w:val="00834B92"/>
    <w:rsid w:val="00835739"/>
    <w:rsid w:val="00841247"/>
    <w:rsid w:val="00842401"/>
    <w:rsid w:val="0084686F"/>
    <w:rsid w:val="008509C1"/>
    <w:rsid w:val="00852BAF"/>
    <w:rsid w:val="00861008"/>
    <w:rsid w:val="0086188A"/>
    <w:rsid w:val="00861A1F"/>
    <w:rsid w:val="00861CBD"/>
    <w:rsid w:val="00862E4D"/>
    <w:rsid w:val="00863A85"/>
    <w:rsid w:val="00867127"/>
    <w:rsid w:val="008736E2"/>
    <w:rsid w:val="00875F3D"/>
    <w:rsid w:val="00887ABA"/>
    <w:rsid w:val="008909EF"/>
    <w:rsid w:val="0089131F"/>
    <w:rsid w:val="0089580C"/>
    <w:rsid w:val="008A08C5"/>
    <w:rsid w:val="008A4BD6"/>
    <w:rsid w:val="008A5130"/>
    <w:rsid w:val="008A7998"/>
    <w:rsid w:val="008B40B3"/>
    <w:rsid w:val="008C11AB"/>
    <w:rsid w:val="008C1A36"/>
    <w:rsid w:val="008C34AD"/>
    <w:rsid w:val="008C369A"/>
    <w:rsid w:val="008C4414"/>
    <w:rsid w:val="008D09A2"/>
    <w:rsid w:val="008D4D84"/>
    <w:rsid w:val="008E1E80"/>
    <w:rsid w:val="008F1EDA"/>
    <w:rsid w:val="008F3B0D"/>
    <w:rsid w:val="008F64D1"/>
    <w:rsid w:val="008F69F5"/>
    <w:rsid w:val="008F78C9"/>
    <w:rsid w:val="009050CF"/>
    <w:rsid w:val="00905990"/>
    <w:rsid w:val="009073E0"/>
    <w:rsid w:val="0090766C"/>
    <w:rsid w:val="00907A68"/>
    <w:rsid w:val="009133F3"/>
    <w:rsid w:val="0091340C"/>
    <w:rsid w:val="00920D9B"/>
    <w:rsid w:val="00921952"/>
    <w:rsid w:val="00925FAF"/>
    <w:rsid w:val="00926E0C"/>
    <w:rsid w:val="009278BA"/>
    <w:rsid w:val="00935DAF"/>
    <w:rsid w:val="0093606E"/>
    <w:rsid w:val="009436EF"/>
    <w:rsid w:val="009447CB"/>
    <w:rsid w:val="00945A62"/>
    <w:rsid w:val="00946349"/>
    <w:rsid w:val="009572B6"/>
    <w:rsid w:val="009606B7"/>
    <w:rsid w:val="009647A8"/>
    <w:rsid w:val="00966C54"/>
    <w:rsid w:val="009705D6"/>
    <w:rsid w:val="00975777"/>
    <w:rsid w:val="009767B0"/>
    <w:rsid w:val="00981DCD"/>
    <w:rsid w:val="009841FC"/>
    <w:rsid w:val="00985A20"/>
    <w:rsid w:val="00986F1A"/>
    <w:rsid w:val="00987F09"/>
    <w:rsid w:val="00993F0B"/>
    <w:rsid w:val="009966BA"/>
    <w:rsid w:val="009A3016"/>
    <w:rsid w:val="009A378E"/>
    <w:rsid w:val="009A3CE5"/>
    <w:rsid w:val="009B0BBB"/>
    <w:rsid w:val="009B3809"/>
    <w:rsid w:val="009B71DB"/>
    <w:rsid w:val="009C02F0"/>
    <w:rsid w:val="009C264C"/>
    <w:rsid w:val="009C436B"/>
    <w:rsid w:val="009C5682"/>
    <w:rsid w:val="009D12C2"/>
    <w:rsid w:val="009D509B"/>
    <w:rsid w:val="009D5146"/>
    <w:rsid w:val="009D5D39"/>
    <w:rsid w:val="009D7ADE"/>
    <w:rsid w:val="009E01CB"/>
    <w:rsid w:val="009E0B89"/>
    <w:rsid w:val="009E3557"/>
    <w:rsid w:val="009F1026"/>
    <w:rsid w:val="009F10AD"/>
    <w:rsid w:val="009F127C"/>
    <w:rsid w:val="009F3DD4"/>
    <w:rsid w:val="009F7E75"/>
    <w:rsid w:val="00A00B4E"/>
    <w:rsid w:val="00A0134E"/>
    <w:rsid w:val="00A1182E"/>
    <w:rsid w:val="00A133D4"/>
    <w:rsid w:val="00A13D1F"/>
    <w:rsid w:val="00A210B0"/>
    <w:rsid w:val="00A2240B"/>
    <w:rsid w:val="00A24027"/>
    <w:rsid w:val="00A24CCD"/>
    <w:rsid w:val="00A27670"/>
    <w:rsid w:val="00A27FE1"/>
    <w:rsid w:val="00A31718"/>
    <w:rsid w:val="00A326A1"/>
    <w:rsid w:val="00A3472E"/>
    <w:rsid w:val="00A349C9"/>
    <w:rsid w:val="00A35107"/>
    <w:rsid w:val="00A37A12"/>
    <w:rsid w:val="00A4173A"/>
    <w:rsid w:val="00A440DD"/>
    <w:rsid w:val="00A509A3"/>
    <w:rsid w:val="00A518B3"/>
    <w:rsid w:val="00A641DE"/>
    <w:rsid w:val="00A702ED"/>
    <w:rsid w:val="00A7418D"/>
    <w:rsid w:val="00A77C21"/>
    <w:rsid w:val="00A82CC6"/>
    <w:rsid w:val="00A83AF6"/>
    <w:rsid w:val="00A846ED"/>
    <w:rsid w:val="00A85912"/>
    <w:rsid w:val="00A91235"/>
    <w:rsid w:val="00A94A47"/>
    <w:rsid w:val="00A9659E"/>
    <w:rsid w:val="00A977E7"/>
    <w:rsid w:val="00AA2AF7"/>
    <w:rsid w:val="00AA4F86"/>
    <w:rsid w:val="00AA7C47"/>
    <w:rsid w:val="00AB1E83"/>
    <w:rsid w:val="00AB677E"/>
    <w:rsid w:val="00AC27AB"/>
    <w:rsid w:val="00AD02FE"/>
    <w:rsid w:val="00AD4AD7"/>
    <w:rsid w:val="00AD6B61"/>
    <w:rsid w:val="00AD7E2C"/>
    <w:rsid w:val="00AE212B"/>
    <w:rsid w:val="00AE382E"/>
    <w:rsid w:val="00AE58FD"/>
    <w:rsid w:val="00AF3122"/>
    <w:rsid w:val="00AF33C0"/>
    <w:rsid w:val="00AF4675"/>
    <w:rsid w:val="00AF4960"/>
    <w:rsid w:val="00AF4BF8"/>
    <w:rsid w:val="00B05EA4"/>
    <w:rsid w:val="00B05F76"/>
    <w:rsid w:val="00B06321"/>
    <w:rsid w:val="00B10AC1"/>
    <w:rsid w:val="00B14AEF"/>
    <w:rsid w:val="00B159EB"/>
    <w:rsid w:val="00B16FAB"/>
    <w:rsid w:val="00B2561D"/>
    <w:rsid w:val="00B25645"/>
    <w:rsid w:val="00B30033"/>
    <w:rsid w:val="00B4112E"/>
    <w:rsid w:val="00B52225"/>
    <w:rsid w:val="00B52D55"/>
    <w:rsid w:val="00B56088"/>
    <w:rsid w:val="00B6501C"/>
    <w:rsid w:val="00B65C02"/>
    <w:rsid w:val="00B809C3"/>
    <w:rsid w:val="00B82F5F"/>
    <w:rsid w:val="00B87BAA"/>
    <w:rsid w:val="00B90842"/>
    <w:rsid w:val="00B9334D"/>
    <w:rsid w:val="00B93458"/>
    <w:rsid w:val="00B94981"/>
    <w:rsid w:val="00B94BA0"/>
    <w:rsid w:val="00B94C6E"/>
    <w:rsid w:val="00B962DB"/>
    <w:rsid w:val="00B96BE1"/>
    <w:rsid w:val="00BA09E8"/>
    <w:rsid w:val="00BA288B"/>
    <w:rsid w:val="00BA2904"/>
    <w:rsid w:val="00BA32ED"/>
    <w:rsid w:val="00BA3BEC"/>
    <w:rsid w:val="00BA46D3"/>
    <w:rsid w:val="00BB103F"/>
    <w:rsid w:val="00BB2E73"/>
    <w:rsid w:val="00BB3158"/>
    <w:rsid w:val="00BB43D9"/>
    <w:rsid w:val="00BB7FFB"/>
    <w:rsid w:val="00BD533B"/>
    <w:rsid w:val="00BE0395"/>
    <w:rsid w:val="00BE0A28"/>
    <w:rsid w:val="00BE3552"/>
    <w:rsid w:val="00BE474E"/>
    <w:rsid w:val="00BE614B"/>
    <w:rsid w:val="00BF5D7B"/>
    <w:rsid w:val="00C0259B"/>
    <w:rsid w:val="00C033EE"/>
    <w:rsid w:val="00C06006"/>
    <w:rsid w:val="00C06FE6"/>
    <w:rsid w:val="00C12366"/>
    <w:rsid w:val="00C20EE3"/>
    <w:rsid w:val="00C2507C"/>
    <w:rsid w:val="00C324C7"/>
    <w:rsid w:val="00C34487"/>
    <w:rsid w:val="00C40C93"/>
    <w:rsid w:val="00C40E0F"/>
    <w:rsid w:val="00C546F8"/>
    <w:rsid w:val="00C55FD4"/>
    <w:rsid w:val="00C5721E"/>
    <w:rsid w:val="00C6200A"/>
    <w:rsid w:val="00C6259D"/>
    <w:rsid w:val="00C66A34"/>
    <w:rsid w:val="00C738BF"/>
    <w:rsid w:val="00C754A0"/>
    <w:rsid w:val="00C75BC7"/>
    <w:rsid w:val="00C77380"/>
    <w:rsid w:val="00C7796C"/>
    <w:rsid w:val="00C77CAF"/>
    <w:rsid w:val="00C77F32"/>
    <w:rsid w:val="00C808A2"/>
    <w:rsid w:val="00C9127B"/>
    <w:rsid w:val="00C95909"/>
    <w:rsid w:val="00C95F2C"/>
    <w:rsid w:val="00CA325D"/>
    <w:rsid w:val="00CA66D8"/>
    <w:rsid w:val="00CB0322"/>
    <w:rsid w:val="00CB0CD9"/>
    <w:rsid w:val="00CB2CBD"/>
    <w:rsid w:val="00CB2CE9"/>
    <w:rsid w:val="00CC41CC"/>
    <w:rsid w:val="00CC4D27"/>
    <w:rsid w:val="00CD2468"/>
    <w:rsid w:val="00CD4813"/>
    <w:rsid w:val="00CD6D09"/>
    <w:rsid w:val="00CD7AC0"/>
    <w:rsid w:val="00CE07F4"/>
    <w:rsid w:val="00CE1E82"/>
    <w:rsid w:val="00CE67C5"/>
    <w:rsid w:val="00CF17D1"/>
    <w:rsid w:val="00CF1F5C"/>
    <w:rsid w:val="00CF443B"/>
    <w:rsid w:val="00D01D20"/>
    <w:rsid w:val="00D02487"/>
    <w:rsid w:val="00D04CB2"/>
    <w:rsid w:val="00D076F8"/>
    <w:rsid w:val="00D12592"/>
    <w:rsid w:val="00D13AED"/>
    <w:rsid w:val="00D21FFE"/>
    <w:rsid w:val="00D32CD6"/>
    <w:rsid w:val="00D354CA"/>
    <w:rsid w:val="00D37F3F"/>
    <w:rsid w:val="00D41ACB"/>
    <w:rsid w:val="00D41B85"/>
    <w:rsid w:val="00D42DD9"/>
    <w:rsid w:val="00D44DFD"/>
    <w:rsid w:val="00D45FFD"/>
    <w:rsid w:val="00D46B80"/>
    <w:rsid w:val="00D506B6"/>
    <w:rsid w:val="00D5230B"/>
    <w:rsid w:val="00D57C2C"/>
    <w:rsid w:val="00D61410"/>
    <w:rsid w:val="00D712BE"/>
    <w:rsid w:val="00D72BC8"/>
    <w:rsid w:val="00D74546"/>
    <w:rsid w:val="00D7520B"/>
    <w:rsid w:val="00D8148C"/>
    <w:rsid w:val="00D82ED3"/>
    <w:rsid w:val="00D855AC"/>
    <w:rsid w:val="00D87B23"/>
    <w:rsid w:val="00D92435"/>
    <w:rsid w:val="00D93BCF"/>
    <w:rsid w:val="00D93E47"/>
    <w:rsid w:val="00D952A0"/>
    <w:rsid w:val="00D958DB"/>
    <w:rsid w:val="00D9771D"/>
    <w:rsid w:val="00DA41CD"/>
    <w:rsid w:val="00DA65F8"/>
    <w:rsid w:val="00DA7137"/>
    <w:rsid w:val="00DB0C96"/>
    <w:rsid w:val="00DB1218"/>
    <w:rsid w:val="00DB5FC1"/>
    <w:rsid w:val="00DC0D9E"/>
    <w:rsid w:val="00DC2B0B"/>
    <w:rsid w:val="00DC4524"/>
    <w:rsid w:val="00DD435F"/>
    <w:rsid w:val="00DD61D5"/>
    <w:rsid w:val="00DD673D"/>
    <w:rsid w:val="00DD7166"/>
    <w:rsid w:val="00DE1FAF"/>
    <w:rsid w:val="00DE2AAF"/>
    <w:rsid w:val="00DF1A88"/>
    <w:rsid w:val="00DF2E7B"/>
    <w:rsid w:val="00E04C0F"/>
    <w:rsid w:val="00E140D1"/>
    <w:rsid w:val="00E141F8"/>
    <w:rsid w:val="00E15D13"/>
    <w:rsid w:val="00E16370"/>
    <w:rsid w:val="00E255B7"/>
    <w:rsid w:val="00E2695E"/>
    <w:rsid w:val="00E274F2"/>
    <w:rsid w:val="00E402A8"/>
    <w:rsid w:val="00E41280"/>
    <w:rsid w:val="00E41B6D"/>
    <w:rsid w:val="00E45E96"/>
    <w:rsid w:val="00E523DC"/>
    <w:rsid w:val="00E5327B"/>
    <w:rsid w:val="00E54D9F"/>
    <w:rsid w:val="00E562F0"/>
    <w:rsid w:val="00E60C6A"/>
    <w:rsid w:val="00E62C11"/>
    <w:rsid w:val="00E63458"/>
    <w:rsid w:val="00E67FAE"/>
    <w:rsid w:val="00E70269"/>
    <w:rsid w:val="00E719B9"/>
    <w:rsid w:val="00E74E89"/>
    <w:rsid w:val="00E81EBD"/>
    <w:rsid w:val="00E828DE"/>
    <w:rsid w:val="00E87EC9"/>
    <w:rsid w:val="00E910BD"/>
    <w:rsid w:val="00E928CD"/>
    <w:rsid w:val="00E93382"/>
    <w:rsid w:val="00EA14D6"/>
    <w:rsid w:val="00EA73C5"/>
    <w:rsid w:val="00EB00F5"/>
    <w:rsid w:val="00EB22A8"/>
    <w:rsid w:val="00EB4066"/>
    <w:rsid w:val="00EB67BB"/>
    <w:rsid w:val="00EB7B00"/>
    <w:rsid w:val="00EB7BEF"/>
    <w:rsid w:val="00EC004F"/>
    <w:rsid w:val="00EC4330"/>
    <w:rsid w:val="00EC5405"/>
    <w:rsid w:val="00ED034A"/>
    <w:rsid w:val="00ED4F50"/>
    <w:rsid w:val="00EE319A"/>
    <w:rsid w:val="00EE4D56"/>
    <w:rsid w:val="00EF0569"/>
    <w:rsid w:val="00EF0B20"/>
    <w:rsid w:val="00EF50AC"/>
    <w:rsid w:val="00EF50B9"/>
    <w:rsid w:val="00F02490"/>
    <w:rsid w:val="00F04983"/>
    <w:rsid w:val="00F07EFC"/>
    <w:rsid w:val="00F141E7"/>
    <w:rsid w:val="00F15083"/>
    <w:rsid w:val="00F21848"/>
    <w:rsid w:val="00F25547"/>
    <w:rsid w:val="00F31F10"/>
    <w:rsid w:val="00F322B3"/>
    <w:rsid w:val="00F34A68"/>
    <w:rsid w:val="00F36D42"/>
    <w:rsid w:val="00F418D1"/>
    <w:rsid w:val="00F4317B"/>
    <w:rsid w:val="00F434AF"/>
    <w:rsid w:val="00F50017"/>
    <w:rsid w:val="00F55DF9"/>
    <w:rsid w:val="00F617A2"/>
    <w:rsid w:val="00F6374C"/>
    <w:rsid w:val="00F6463B"/>
    <w:rsid w:val="00F70EE8"/>
    <w:rsid w:val="00F740B5"/>
    <w:rsid w:val="00F74A65"/>
    <w:rsid w:val="00F76AEE"/>
    <w:rsid w:val="00F81BB2"/>
    <w:rsid w:val="00F82B56"/>
    <w:rsid w:val="00F82DE3"/>
    <w:rsid w:val="00F83278"/>
    <w:rsid w:val="00F83FBE"/>
    <w:rsid w:val="00F84913"/>
    <w:rsid w:val="00F9164B"/>
    <w:rsid w:val="00F9447D"/>
    <w:rsid w:val="00F963F4"/>
    <w:rsid w:val="00FA7170"/>
    <w:rsid w:val="00FB0AA0"/>
    <w:rsid w:val="00FC00D7"/>
    <w:rsid w:val="00FC0621"/>
    <w:rsid w:val="00FC4126"/>
    <w:rsid w:val="00FC523E"/>
    <w:rsid w:val="00FD3AB4"/>
    <w:rsid w:val="00FD40D2"/>
    <w:rsid w:val="00FE1DCA"/>
    <w:rsid w:val="00FE35BB"/>
    <w:rsid w:val="00FE78F5"/>
    <w:rsid w:val="00FE7ECC"/>
    <w:rsid w:val="00FF0B40"/>
    <w:rsid w:val="00FF1F93"/>
    <w:rsid w:val="00FF5384"/>
    <w:rsid w:val="02B0FEE4"/>
    <w:rsid w:val="038CF4B3"/>
    <w:rsid w:val="03F08CE9"/>
    <w:rsid w:val="0457A93A"/>
    <w:rsid w:val="05177D44"/>
    <w:rsid w:val="06385D2A"/>
    <w:rsid w:val="067306A0"/>
    <w:rsid w:val="06ACBC98"/>
    <w:rsid w:val="07C3722F"/>
    <w:rsid w:val="07F27CC3"/>
    <w:rsid w:val="08345D3E"/>
    <w:rsid w:val="08365DEC"/>
    <w:rsid w:val="090475CF"/>
    <w:rsid w:val="09DDC72E"/>
    <w:rsid w:val="0ABE9953"/>
    <w:rsid w:val="0BE27190"/>
    <w:rsid w:val="0C7E914D"/>
    <w:rsid w:val="0D4341F3"/>
    <w:rsid w:val="0E8AA69F"/>
    <w:rsid w:val="0EA5372D"/>
    <w:rsid w:val="0F54536A"/>
    <w:rsid w:val="11331339"/>
    <w:rsid w:val="1134CA81"/>
    <w:rsid w:val="1139A368"/>
    <w:rsid w:val="1176EC10"/>
    <w:rsid w:val="120D3236"/>
    <w:rsid w:val="1280820F"/>
    <w:rsid w:val="12922FB8"/>
    <w:rsid w:val="160AB04D"/>
    <w:rsid w:val="161FE847"/>
    <w:rsid w:val="17FF5DB8"/>
    <w:rsid w:val="183449C6"/>
    <w:rsid w:val="197491ED"/>
    <w:rsid w:val="1ADBACC7"/>
    <w:rsid w:val="1AF9EE62"/>
    <w:rsid w:val="1C24F7A3"/>
    <w:rsid w:val="1E249559"/>
    <w:rsid w:val="1EEDB8AA"/>
    <w:rsid w:val="205DE02C"/>
    <w:rsid w:val="2173140B"/>
    <w:rsid w:val="220C310F"/>
    <w:rsid w:val="2225FA46"/>
    <w:rsid w:val="22646121"/>
    <w:rsid w:val="25283AA1"/>
    <w:rsid w:val="25372D92"/>
    <w:rsid w:val="2642AE8B"/>
    <w:rsid w:val="26CE5A62"/>
    <w:rsid w:val="27600A69"/>
    <w:rsid w:val="27979B6B"/>
    <w:rsid w:val="27C21D55"/>
    <w:rsid w:val="287B7293"/>
    <w:rsid w:val="28A00A2A"/>
    <w:rsid w:val="2A17BF56"/>
    <w:rsid w:val="2AB6679B"/>
    <w:rsid w:val="2B885C10"/>
    <w:rsid w:val="2CA103E1"/>
    <w:rsid w:val="2E315ED9"/>
    <w:rsid w:val="2E626687"/>
    <w:rsid w:val="2ECB8134"/>
    <w:rsid w:val="2EEFEEDB"/>
    <w:rsid w:val="2F51F3F1"/>
    <w:rsid w:val="2FF1C47A"/>
    <w:rsid w:val="30EDC452"/>
    <w:rsid w:val="30FCAE06"/>
    <w:rsid w:val="32DD8C6C"/>
    <w:rsid w:val="32F4B9FE"/>
    <w:rsid w:val="332E0F76"/>
    <w:rsid w:val="33D3339C"/>
    <w:rsid w:val="33F4CFF8"/>
    <w:rsid w:val="3498BFD0"/>
    <w:rsid w:val="36234861"/>
    <w:rsid w:val="37965CC7"/>
    <w:rsid w:val="39BC41A9"/>
    <w:rsid w:val="3B4C50C0"/>
    <w:rsid w:val="3CFC01C7"/>
    <w:rsid w:val="3D0DC3B0"/>
    <w:rsid w:val="3E86B87F"/>
    <w:rsid w:val="400CFC2A"/>
    <w:rsid w:val="410AF691"/>
    <w:rsid w:val="41A1C31C"/>
    <w:rsid w:val="433D937D"/>
    <w:rsid w:val="44DE20C2"/>
    <w:rsid w:val="4502C624"/>
    <w:rsid w:val="45A2A68D"/>
    <w:rsid w:val="45B99CA3"/>
    <w:rsid w:val="48827C6D"/>
    <w:rsid w:val="4B2612A4"/>
    <w:rsid w:val="4C06F8CC"/>
    <w:rsid w:val="4D4DC5C6"/>
    <w:rsid w:val="4DFBE1CA"/>
    <w:rsid w:val="4E5DB366"/>
    <w:rsid w:val="4EBD5088"/>
    <w:rsid w:val="532F7404"/>
    <w:rsid w:val="538C6D05"/>
    <w:rsid w:val="569E7EB4"/>
    <w:rsid w:val="572144AD"/>
    <w:rsid w:val="5955E586"/>
    <w:rsid w:val="5979C17F"/>
    <w:rsid w:val="59A0ECF5"/>
    <w:rsid w:val="5AF37B54"/>
    <w:rsid w:val="6117924F"/>
    <w:rsid w:val="61FF81BC"/>
    <w:rsid w:val="6245FD8E"/>
    <w:rsid w:val="62E4A6AD"/>
    <w:rsid w:val="6546BB39"/>
    <w:rsid w:val="65AC6B7A"/>
    <w:rsid w:val="66287DA8"/>
    <w:rsid w:val="66CC364B"/>
    <w:rsid w:val="66D11AD9"/>
    <w:rsid w:val="67BD43B6"/>
    <w:rsid w:val="6C8524E0"/>
    <w:rsid w:val="6D9E5502"/>
    <w:rsid w:val="6E20F541"/>
    <w:rsid w:val="6E2C6D6D"/>
    <w:rsid w:val="6E5035CF"/>
    <w:rsid w:val="6EB01939"/>
    <w:rsid w:val="6ED81277"/>
    <w:rsid w:val="7063724A"/>
    <w:rsid w:val="70C95EA8"/>
    <w:rsid w:val="70DB5299"/>
    <w:rsid w:val="71574361"/>
    <w:rsid w:val="7193ACB9"/>
    <w:rsid w:val="72734A8C"/>
    <w:rsid w:val="7354BA5C"/>
    <w:rsid w:val="73AA1D77"/>
    <w:rsid w:val="749F468D"/>
    <w:rsid w:val="74EDCFE6"/>
    <w:rsid w:val="753F7EC7"/>
    <w:rsid w:val="77F6614D"/>
    <w:rsid w:val="78978AA4"/>
    <w:rsid w:val="7A347408"/>
    <w:rsid w:val="7AA6F4B9"/>
    <w:rsid w:val="7ACD60C9"/>
    <w:rsid w:val="7AEFC0A8"/>
    <w:rsid w:val="7B9B0B2A"/>
    <w:rsid w:val="7C42C51A"/>
    <w:rsid w:val="7C68564A"/>
    <w:rsid w:val="7C86AC51"/>
    <w:rsid w:val="7D41E241"/>
    <w:rsid w:val="7DDF1CC9"/>
    <w:rsid w:val="7DF9CC2B"/>
    <w:rsid w:val="7F2D5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D3F0"/>
  <w15:docId w15:val="{B9981348-E2C5-49A6-8A1A-F1E9F018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sz w:val="22"/>
      <w:szCs w:val="22"/>
    </w:rPr>
  </w:style>
  <w:style w:type="paragraph" w:customStyle="1" w:styleId="Revision3">
    <w:name w:val="Revision3"/>
    <w:hidden/>
    <w:uiPriority w:val="99"/>
    <w:unhideWhenUsed/>
    <w:rPr>
      <w:sz w:val="22"/>
      <w:szCs w:val="22"/>
    </w:rPr>
  </w:style>
  <w:style w:type="paragraph" w:styleId="Revision">
    <w:name w:val="Revision"/>
    <w:hidden/>
    <w:uiPriority w:val="99"/>
    <w:unhideWhenUsed/>
    <w:rsid w:val="00C546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DCEB8184A204D8954175542BA33E1" ma:contentTypeVersion="15" ma:contentTypeDescription="Create a new document." ma:contentTypeScope="" ma:versionID="c83534a8990a204c380c241574a2af7b">
  <xsd:schema xmlns:xsd="http://www.w3.org/2001/XMLSchema" xmlns:xs="http://www.w3.org/2001/XMLSchema" xmlns:p="http://schemas.microsoft.com/office/2006/metadata/properties" xmlns:ns2="0b9f782b-6555-4c70-ab62-a2e84627f3cc" xmlns:ns3="e1d928ad-8fcd-4c9f-9639-bb1e055219af" targetNamespace="http://schemas.microsoft.com/office/2006/metadata/properties" ma:root="true" ma:fieldsID="28e371e6701a5fccf6880be75f484f0b" ns2:_="" ns3:_="">
    <xsd:import namespace="0b9f782b-6555-4c70-ab62-a2e84627f3cc"/>
    <xsd:import namespace="e1d928ad-8fcd-4c9f-9639-bb1e055219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f782b-6555-4c70-ab62-a2e84627f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d928ad-8fcd-4c9f-9639-bb1e055219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8c8016-95c5-4df6-b76f-7ae3abb5fbac}" ma:internalName="TaxCatchAll" ma:showField="CatchAllData" ma:web="e1d928ad-8fcd-4c9f-9639-bb1e055219a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b9f782b-6555-4c70-ab62-a2e84627f3cc">
      <Terms xmlns="http://schemas.microsoft.com/office/infopath/2007/PartnerControls"/>
    </lcf76f155ced4ddcb4097134ff3c332f>
    <TaxCatchAll xmlns="e1d928ad-8fcd-4c9f-9639-bb1e055219af" xsi:nil="true"/>
  </documentManagement>
</p:properties>
</file>

<file path=customXml/itemProps1.xml><?xml version="1.0" encoding="utf-8"?>
<ds:datastoreItem xmlns:ds="http://schemas.openxmlformats.org/officeDocument/2006/customXml" ds:itemID="{3208C2DB-0532-4C33-A821-BB485B744C39}">
  <ds:schemaRefs/>
</ds:datastoreItem>
</file>

<file path=customXml/itemProps2.xml><?xml version="1.0" encoding="utf-8"?>
<ds:datastoreItem xmlns:ds="http://schemas.openxmlformats.org/officeDocument/2006/customXml" ds:itemID="{C21D9E84-C251-419D-93C3-4050C373F33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1AAAF1-60C5-4464-8D40-7B2209037F34}">
  <ds:schemaRefs/>
</ds:datastoreItem>
</file>

<file path=customXml/itemProps5.xml><?xml version="1.0" encoding="utf-8"?>
<ds:datastoreItem xmlns:ds="http://schemas.openxmlformats.org/officeDocument/2006/customXml" ds:itemID="{E733D5CC-0C39-42C4-8A58-D18D94E681BF}">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priprema@hidroenergetika.rs</dc:creator>
  <cp:lastModifiedBy>Marko Tesic</cp:lastModifiedBy>
  <cp:revision>16</cp:revision>
  <cp:lastPrinted>2024-02-21T11:31:00Z</cp:lastPrinted>
  <dcterms:created xsi:type="dcterms:W3CDTF">2025-07-14T08:31:00Z</dcterms:created>
  <dcterms:modified xsi:type="dcterms:W3CDTF">2025-07-18T08:56:00Z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0x010100B7ADCEB8184A204D8954175542BA33E1</vt:lpwstr>
  </property>
  <property fmtid="{D5CDD505-2E9C-101B-9397-08002B2CF9AE}" pid="3" name="MediaServiceImageTags">
    <vt:lpwstr/>
  </property>
  <property fmtid="{D5CDD505-2E9C-101B-9397-08002B2CF9AE}" pid="4" name="KSOProductBuildVer">
    <vt:lpwstr>2057-12.2.0.21931</vt:lpwstr>
  </property>
  <property fmtid="{D5CDD505-2E9C-101B-9397-08002B2CF9AE}" pid="5" name="ICV">
    <vt:lpwstr>F238610EFF3F4599B2451C8F0B5B823A_13</vt:lpwstr>
  </property>
</Properties>
</file>