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790A0" w14:textId="77777777" w:rsidR="00F85012" w:rsidRPr="005277E6" w:rsidRDefault="00F85012" w:rsidP="00C9331B">
      <w:pPr>
        <w:spacing w:line="276" w:lineRule="auto"/>
        <w:jc w:val="center"/>
        <w:rPr>
          <w:rFonts w:ascii="Tahoma" w:eastAsia="Times New Roman" w:hAnsi="Tahoma" w:cs="Tahoma"/>
          <w:b/>
          <w:bCs/>
          <w:color w:val="000000"/>
          <w:lang w:val="sr-Cyrl-RS" w:eastAsia="it-IT"/>
        </w:rPr>
      </w:pPr>
    </w:p>
    <w:p w14:paraId="677783FE" w14:textId="08181919" w:rsidR="00C9331B" w:rsidRPr="005277E6" w:rsidRDefault="00C9331B" w:rsidP="00C9331B">
      <w:pPr>
        <w:spacing w:line="276" w:lineRule="auto"/>
        <w:jc w:val="center"/>
        <w:rPr>
          <w:rFonts w:ascii="Tahoma" w:eastAsia="Times New Roman" w:hAnsi="Tahoma" w:cs="Tahoma"/>
          <w:b/>
          <w:bCs/>
          <w:color w:val="000000"/>
          <w:lang w:val="sr-Cyrl-RS" w:eastAsia="it-IT"/>
        </w:rPr>
      </w:pPr>
      <w:r w:rsidRPr="005277E6">
        <w:rPr>
          <w:rFonts w:ascii="Tahoma" w:eastAsia="Times New Roman" w:hAnsi="Tahoma" w:cs="Tahoma"/>
          <w:b/>
          <w:bCs/>
          <w:color w:val="000000"/>
          <w:lang w:val="sr-Cyrl-RS" w:eastAsia="it-IT"/>
        </w:rPr>
        <w:t xml:space="preserve">ОПИС </w:t>
      </w:r>
      <w:r w:rsidRPr="00B613AA">
        <w:rPr>
          <w:rFonts w:ascii="Tahoma" w:eastAsia="Times New Roman" w:hAnsi="Tahoma" w:cs="Tahoma"/>
          <w:b/>
          <w:bCs/>
          <w:color w:val="000000"/>
          <w:lang w:val="sr-Cyrl-RS" w:eastAsia="it-IT"/>
        </w:rPr>
        <w:t xml:space="preserve">ПОСЛОВА </w:t>
      </w:r>
      <w:r w:rsidR="00CF3CEF" w:rsidRPr="00B613AA">
        <w:rPr>
          <w:rFonts w:ascii="Tahoma" w:eastAsia="Times New Roman" w:hAnsi="Tahoma" w:cs="Tahoma"/>
          <w:b/>
          <w:bCs/>
          <w:color w:val="000000"/>
          <w:lang w:val="sr-Cyrl-RS" w:eastAsia="it-IT"/>
        </w:rPr>
        <w:t>ЗА ПАРТИЈУ 1</w:t>
      </w:r>
    </w:p>
    <w:p w14:paraId="7E6E54DE" w14:textId="335FB927" w:rsidR="00D37C0A" w:rsidRPr="005277E6" w:rsidRDefault="00D37C0A" w:rsidP="00D37C0A">
      <w:pPr>
        <w:shd w:val="clear" w:color="auto" w:fill="FFFFFF" w:themeFill="background1"/>
        <w:jc w:val="center"/>
        <w:rPr>
          <w:rFonts w:ascii="Tahoma" w:hAnsi="Tahoma" w:cs="Tahoma"/>
          <w:b/>
          <w:bCs/>
          <w:lang w:val="sr-Cyrl-RS"/>
        </w:rPr>
      </w:pPr>
      <w:r w:rsidRPr="005277E6">
        <w:rPr>
          <w:rFonts w:ascii="Tahoma" w:eastAsia="Times New Roman" w:hAnsi="Tahoma" w:cs="Tahoma"/>
          <w:b/>
          <w:bCs/>
          <w:lang w:val="sr-Cyrl-RS"/>
        </w:rPr>
        <w:t>УСЛУГЕ ТЕХНИЧК</w:t>
      </w:r>
      <w:r w:rsidR="008D551A">
        <w:rPr>
          <w:rFonts w:ascii="Tahoma" w:eastAsia="Times New Roman" w:hAnsi="Tahoma" w:cs="Tahoma"/>
          <w:b/>
          <w:bCs/>
          <w:lang w:val="sr-Cyrl-RS"/>
        </w:rPr>
        <w:t>Е ПОДРШКЕ И</w:t>
      </w:r>
      <w:r w:rsidRPr="005277E6">
        <w:rPr>
          <w:rFonts w:ascii="Tahoma" w:eastAsia="Times New Roman" w:hAnsi="Tahoma" w:cs="Tahoma"/>
          <w:b/>
          <w:bCs/>
          <w:lang w:val="sr-Cyrl-RS"/>
        </w:rPr>
        <w:t xml:space="preserve"> МОНИТОРИНГА ГРАНТ ПРОЈЕКАТА</w:t>
      </w:r>
      <w:r w:rsidRPr="005277E6">
        <w:rPr>
          <w:rFonts w:ascii="Tahoma" w:hAnsi="Tahoma" w:cs="Tahoma"/>
          <w:b/>
          <w:bCs/>
          <w:lang w:val="sr-Cyrl-RS"/>
        </w:rPr>
        <w:t xml:space="preserve"> </w:t>
      </w:r>
    </w:p>
    <w:p w14:paraId="02923F58" w14:textId="77777777" w:rsidR="009E0A7B" w:rsidRPr="005277E6" w:rsidRDefault="009E0A7B" w:rsidP="009E0A7B">
      <w:pPr>
        <w:suppressAutoHyphens/>
        <w:spacing w:after="0" w:line="276" w:lineRule="auto"/>
        <w:rPr>
          <w:rFonts w:ascii="Tahoma" w:eastAsia="Times New Roman" w:hAnsi="Tahoma" w:cs="Tahoma"/>
          <w:color w:val="00000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2367"/>
        <w:gridCol w:w="1559"/>
        <w:gridCol w:w="3379"/>
      </w:tblGrid>
      <w:tr w:rsidR="009E0A7B" w:rsidRPr="005277E6" w14:paraId="6DBCB25A" w14:textId="77777777" w:rsidTr="005E6AC4">
        <w:tc>
          <w:tcPr>
            <w:tcW w:w="2590" w:type="dxa"/>
            <w:shd w:val="clear" w:color="auto" w:fill="BFBFBF" w:themeFill="background1" w:themeFillShade="BF"/>
            <w:vAlign w:val="center"/>
          </w:tcPr>
          <w:p w14:paraId="3F94D2CF" w14:textId="77777777" w:rsidR="009E0A7B" w:rsidRPr="005277E6" w:rsidRDefault="009E0A7B" w:rsidP="00AB6FD7">
            <w:pPr>
              <w:spacing w:line="276" w:lineRule="auto"/>
              <w:rPr>
                <w:rFonts w:ascii="Tahoma" w:hAnsi="Tahoma" w:cs="Tahoma"/>
                <w:sz w:val="20"/>
                <w:szCs w:val="20"/>
                <w:lang w:val="sr-Cyrl-RS"/>
              </w:rPr>
            </w:pPr>
            <w:r w:rsidRPr="005277E6">
              <w:rPr>
                <w:rFonts w:ascii="Tahoma" w:hAnsi="Tahoma" w:cs="Tahoma"/>
                <w:b/>
                <w:i/>
                <w:sz w:val="20"/>
                <w:szCs w:val="20"/>
                <w:lang w:val="sr-Cyrl-RS"/>
              </w:rPr>
              <w:t>Бр. уговора о донацији и шифра пројекта</w:t>
            </w:r>
          </w:p>
        </w:tc>
        <w:tc>
          <w:tcPr>
            <w:tcW w:w="2367" w:type="dxa"/>
            <w:vAlign w:val="center"/>
          </w:tcPr>
          <w:p w14:paraId="4B681FC0" w14:textId="77777777" w:rsidR="009E0A7B" w:rsidRPr="005277E6" w:rsidRDefault="009E0A7B" w:rsidP="00C66503">
            <w:pPr>
              <w:suppressAutoHyphens/>
              <w:spacing w:before="60" w:after="60" w:line="276" w:lineRule="auto"/>
              <w:rPr>
                <w:rFonts w:ascii="Tahoma" w:eastAsia="Times New Roman" w:hAnsi="Tahoma" w:cs="Tahoma"/>
                <w:sz w:val="20"/>
                <w:szCs w:val="20"/>
                <w:lang w:val="sr-Cyrl-RS"/>
              </w:rPr>
            </w:pPr>
            <w:r w:rsidRPr="005277E6">
              <w:rPr>
                <w:rFonts w:ascii="Tahoma" w:eastAsia="Times New Roman" w:hAnsi="Tahoma" w:cs="Tahoma"/>
                <w:sz w:val="20"/>
                <w:szCs w:val="20"/>
                <w:lang w:val="sr-Cyrl-RS"/>
              </w:rPr>
              <w:t>48-00-115/2021-28</w:t>
            </w:r>
          </w:p>
          <w:p w14:paraId="7496DD57" w14:textId="77777777" w:rsidR="009E0A7B" w:rsidRPr="005277E6" w:rsidRDefault="009E0A7B" w:rsidP="00C66503">
            <w:pPr>
              <w:suppressAutoHyphens/>
              <w:spacing w:before="60" w:after="60" w:line="276" w:lineRule="auto"/>
              <w:rPr>
                <w:rFonts w:ascii="Tahoma" w:eastAsia="Times New Roman" w:hAnsi="Tahoma" w:cs="Tahoma"/>
                <w:sz w:val="20"/>
                <w:szCs w:val="20"/>
                <w:lang w:val="sr-Cyrl-RS" w:eastAsia="it-IT"/>
              </w:rPr>
            </w:pPr>
            <w:r w:rsidRPr="005277E6">
              <w:rPr>
                <w:rFonts w:ascii="Tahoma" w:eastAsia="Times New Roman" w:hAnsi="Tahoma" w:cs="Tahoma"/>
                <w:sz w:val="20"/>
                <w:szCs w:val="20"/>
                <w:lang w:val="sr-Cyrl-RS"/>
              </w:rPr>
              <w:t>IPA 2020 - 143</w:t>
            </w:r>
          </w:p>
        </w:tc>
        <w:tc>
          <w:tcPr>
            <w:tcW w:w="1559" w:type="dxa"/>
            <w:shd w:val="clear" w:color="auto" w:fill="BFBFBF" w:themeFill="background1" w:themeFillShade="BF"/>
            <w:vAlign w:val="center"/>
          </w:tcPr>
          <w:p w14:paraId="5AB65594" w14:textId="77777777" w:rsidR="009E0A7B" w:rsidRPr="005277E6" w:rsidRDefault="009E0A7B" w:rsidP="00AB6FD7">
            <w:pPr>
              <w:spacing w:line="276" w:lineRule="auto"/>
              <w:rPr>
                <w:rFonts w:ascii="Tahoma" w:hAnsi="Tahoma" w:cs="Tahoma"/>
                <w:sz w:val="20"/>
                <w:szCs w:val="20"/>
                <w:lang w:val="sr-Cyrl-RS"/>
              </w:rPr>
            </w:pPr>
            <w:r w:rsidRPr="005277E6">
              <w:rPr>
                <w:rFonts w:ascii="Tahoma" w:hAnsi="Tahoma" w:cs="Tahoma"/>
                <w:b/>
                <w:i/>
                <w:sz w:val="20"/>
                <w:szCs w:val="20"/>
                <w:lang w:val="sr-Cyrl-RS"/>
              </w:rPr>
              <w:t>Локација:</w:t>
            </w:r>
          </w:p>
        </w:tc>
        <w:tc>
          <w:tcPr>
            <w:tcW w:w="3379" w:type="dxa"/>
            <w:vAlign w:val="center"/>
          </w:tcPr>
          <w:p w14:paraId="1FFDFC17" w14:textId="6FA566D9" w:rsidR="009E0A7B" w:rsidRPr="00A87289" w:rsidRDefault="009E0A7B" w:rsidP="002D7FE0">
            <w:pPr>
              <w:spacing w:after="0" w:line="240" w:lineRule="auto"/>
              <w:rPr>
                <w:rFonts w:ascii="Tahoma" w:eastAsia="Times New Roman" w:hAnsi="Tahoma" w:cs="Tahoma"/>
                <w:color w:val="000000"/>
                <w:sz w:val="20"/>
                <w:szCs w:val="20"/>
              </w:rPr>
            </w:pPr>
            <w:r w:rsidRPr="00A87289">
              <w:rPr>
                <w:rFonts w:ascii="Tahoma" w:eastAsia="Times New Roman" w:hAnsi="Tahoma" w:cs="Tahoma"/>
                <w:sz w:val="20"/>
                <w:szCs w:val="20"/>
                <w:lang w:val="sr-Cyrl-RS"/>
              </w:rPr>
              <w:t>Србија</w:t>
            </w:r>
            <w:r w:rsidR="00583658" w:rsidRPr="00A87289">
              <w:rPr>
                <w:rFonts w:ascii="Tahoma" w:eastAsia="Times New Roman" w:hAnsi="Tahoma" w:cs="Tahoma"/>
                <w:sz w:val="20"/>
                <w:szCs w:val="20"/>
              </w:rPr>
              <w:t>;</w:t>
            </w:r>
            <w:r w:rsidR="00901255" w:rsidRPr="00A87289">
              <w:rPr>
                <w:rFonts w:ascii="Tahoma" w:eastAsia="Times New Roman" w:hAnsi="Tahoma" w:cs="Tahoma"/>
                <w:sz w:val="20"/>
                <w:szCs w:val="20"/>
                <w:lang w:val="sr-Cyrl-RS"/>
              </w:rPr>
              <w:t xml:space="preserve"> </w:t>
            </w:r>
            <w:proofErr w:type="spellStart"/>
            <w:r w:rsidR="00583658" w:rsidRPr="00A87289">
              <w:rPr>
                <w:rFonts w:ascii="Tahoma" w:eastAsia="Times New Roman" w:hAnsi="Tahoma" w:cs="Tahoma"/>
                <w:color w:val="000000"/>
                <w:sz w:val="20"/>
                <w:szCs w:val="20"/>
              </w:rPr>
              <w:t>Оџаци</w:t>
            </w:r>
            <w:proofErr w:type="spellEnd"/>
            <w:r w:rsidR="00583658" w:rsidRPr="00A87289">
              <w:rPr>
                <w:rFonts w:ascii="Tahoma" w:eastAsia="Times New Roman" w:hAnsi="Tahoma" w:cs="Tahoma"/>
                <w:color w:val="000000"/>
                <w:sz w:val="20"/>
                <w:szCs w:val="20"/>
                <w:lang w:val="sr-Cyrl-RS"/>
              </w:rPr>
              <w:t xml:space="preserve">, </w:t>
            </w:r>
            <w:proofErr w:type="spellStart"/>
            <w:r w:rsidR="00583658" w:rsidRPr="00A87289">
              <w:rPr>
                <w:rFonts w:ascii="Tahoma" w:eastAsia="Times New Roman" w:hAnsi="Tahoma" w:cs="Tahoma"/>
                <w:color w:val="000000"/>
                <w:sz w:val="20"/>
                <w:szCs w:val="20"/>
              </w:rPr>
              <w:t>Шид</w:t>
            </w:r>
            <w:proofErr w:type="spellEnd"/>
            <w:r w:rsidR="00583658" w:rsidRPr="00A87289">
              <w:rPr>
                <w:rFonts w:ascii="Tahoma" w:eastAsia="Times New Roman" w:hAnsi="Tahoma" w:cs="Tahoma"/>
                <w:color w:val="000000"/>
                <w:sz w:val="20"/>
                <w:szCs w:val="20"/>
                <w:lang w:val="sr-Cyrl-RS"/>
              </w:rPr>
              <w:t xml:space="preserve">, </w:t>
            </w:r>
            <w:proofErr w:type="spellStart"/>
            <w:r w:rsidR="00583658" w:rsidRPr="00A87289">
              <w:rPr>
                <w:rFonts w:ascii="Tahoma" w:eastAsia="Times New Roman" w:hAnsi="Tahoma" w:cs="Tahoma"/>
                <w:color w:val="000000"/>
                <w:sz w:val="20"/>
                <w:szCs w:val="20"/>
              </w:rPr>
              <w:t>Сремска</w:t>
            </w:r>
            <w:proofErr w:type="spellEnd"/>
            <w:r w:rsidR="00583658" w:rsidRPr="00A87289">
              <w:rPr>
                <w:rFonts w:ascii="Tahoma" w:eastAsia="Times New Roman" w:hAnsi="Tahoma" w:cs="Tahoma"/>
                <w:color w:val="000000"/>
                <w:sz w:val="20"/>
                <w:szCs w:val="20"/>
              </w:rPr>
              <w:t xml:space="preserve"> </w:t>
            </w:r>
            <w:proofErr w:type="spellStart"/>
            <w:r w:rsidR="00583658" w:rsidRPr="00A87289">
              <w:rPr>
                <w:rFonts w:ascii="Tahoma" w:eastAsia="Times New Roman" w:hAnsi="Tahoma" w:cs="Tahoma"/>
                <w:color w:val="000000"/>
                <w:sz w:val="20"/>
                <w:szCs w:val="20"/>
              </w:rPr>
              <w:t>Митровица</w:t>
            </w:r>
            <w:proofErr w:type="spellEnd"/>
            <w:r w:rsidR="00583658" w:rsidRPr="00A87289">
              <w:rPr>
                <w:rFonts w:ascii="Tahoma" w:eastAsia="Times New Roman" w:hAnsi="Tahoma" w:cs="Tahoma"/>
                <w:color w:val="000000"/>
                <w:sz w:val="20"/>
                <w:szCs w:val="20"/>
                <w:lang w:val="sr-Cyrl-RS"/>
              </w:rPr>
              <w:t xml:space="preserve">, </w:t>
            </w:r>
            <w:proofErr w:type="spellStart"/>
            <w:r w:rsidR="00583658" w:rsidRPr="00A87289">
              <w:rPr>
                <w:rFonts w:ascii="Tahoma" w:eastAsia="Times New Roman" w:hAnsi="Tahoma" w:cs="Tahoma"/>
                <w:color w:val="000000"/>
                <w:sz w:val="20"/>
                <w:szCs w:val="20"/>
              </w:rPr>
              <w:t>Рума</w:t>
            </w:r>
            <w:proofErr w:type="spellEnd"/>
            <w:r w:rsidR="00583658" w:rsidRPr="00A87289">
              <w:rPr>
                <w:rFonts w:ascii="Tahoma" w:eastAsia="Times New Roman" w:hAnsi="Tahoma" w:cs="Tahoma"/>
                <w:color w:val="000000"/>
                <w:sz w:val="20"/>
                <w:szCs w:val="20"/>
                <w:lang w:val="sr-Cyrl-RS"/>
              </w:rPr>
              <w:t xml:space="preserve">, </w:t>
            </w:r>
            <w:r w:rsidR="00654A40" w:rsidRPr="00A87289">
              <w:rPr>
                <w:rFonts w:ascii="Tahoma" w:eastAsia="Times New Roman" w:hAnsi="Tahoma" w:cs="Tahoma"/>
                <w:color w:val="000000"/>
                <w:sz w:val="20"/>
                <w:szCs w:val="20"/>
                <w:lang w:val="sr-Cyrl-RS"/>
              </w:rPr>
              <w:t>Београд (</w:t>
            </w:r>
            <w:proofErr w:type="spellStart"/>
            <w:r w:rsidR="00583658" w:rsidRPr="00A87289">
              <w:rPr>
                <w:rFonts w:ascii="Tahoma" w:eastAsia="Times New Roman" w:hAnsi="Tahoma" w:cs="Tahoma"/>
                <w:color w:val="000000"/>
                <w:sz w:val="20"/>
                <w:szCs w:val="20"/>
              </w:rPr>
              <w:t>Звездара</w:t>
            </w:r>
            <w:proofErr w:type="spellEnd"/>
            <w:r w:rsidR="00654A40" w:rsidRPr="00A87289">
              <w:rPr>
                <w:rFonts w:ascii="Tahoma" w:eastAsia="Times New Roman" w:hAnsi="Tahoma" w:cs="Tahoma"/>
                <w:color w:val="000000"/>
                <w:sz w:val="20"/>
                <w:szCs w:val="20"/>
                <w:lang w:val="sr-Cyrl-RS"/>
              </w:rPr>
              <w:t>)</w:t>
            </w:r>
            <w:r w:rsidR="00583658" w:rsidRPr="00A87289">
              <w:rPr>
                <w:rFonts w:ascii="Tahoma" w:eastAsia="Times New Roman" w:hAnsi="Tahoma" w:cs="Tahoma"/>
                <w:color w:val="000000"/>
                <w:sz w:val="20"/>
                <w:szCs w:val="20"/>
                <w:lang w:val="sr-Cyrl-RS"/>
              </w:rPr>
              <w:t xml:space="preserve"> и</w:t>
            </w:r>
            <w:r w:rsidR="002D7FE0" w:rsidRPr="00A87289">
              <w:rPr>
                <w:rFonts w:ascii="Tahoma" w:eastAsia="Times New Roman" w:hAnsi="Tahoma" w:cs="Tahoma"/>
                <w:color w:val="000000"/>
                <w:sz w:val="20"/>
                <w:szCs w:val="20"/>
                <w:lang w:val="sr-Cyrl-RS"/>
              </w:rPr>
              <w:t xml:space="preserve"> </w:t>
            </w:r>
            <w:proofErr w:type="spellStart"/>
            <w:r w:rsidR="00583658" w:rsidRPr="00A87289">
              <w:rPr>
                <w:rFonts w:ascii="Tahoma" w:eastAsia="Times New Roman" w:hAnsi="Tahoma" w:cs="Tahoma"/>
                <w:color w:val="000000"/>
                <w:sz w:val="20"/>
                <w:szCs w:val="20"/>
              </w:rPr>
              <w:t>Лозница</w:t>
            </w:r>
            <w:proofErr w:type="spellEnd"/>
          </w:p>
        </w:tc>
      </w:tr>
      <w:tr w:rsidR="00DD36B1" w:rsidRPr="005277E6" w14:paraId="67C991A2" w14:textId="77777777" w:rsidTr="005E6AC4">
        <w:trPr>
          <w:trHeight w:val="683"/>
        </w:trPr>
        <w:tc>
          <w:tcPr>
            <w:tcW w:w="2590" w:type="dxa"/>
            <w:shd w:val="clear" w:color="auto" w:fill="BFBFBF" w:themeFill="background1" w:themeFillShade="BF"/>
            <w:vAlign w:val="center"/>
          </w:tcPr>
          <w:p w14:paraId="7B132924" w14:textId="77777777" w:rsidR="00DD36B1" w:rsidRPr="005277E6" w:rsidRDefault="00DD36B1" w:rsidP="00DD36B1">
            <w:pPr>
              <w:spacing w:line="276" w:lineRule="auto"/>
              <w:rPr>
                <w:rFonts w:ascii="Tahoma" w:hAnsi="Tahoma" w:cs="Tahoma"/>
                <w:sz w:val="20"/>
                <w:szCs w:val="20"/>
                <w:lang w:val="sr-Cyrl-RS"/>
              </w:rPr>
            </w:pPr>
            <w:r w:rsidRPr="005277E6">
              <w:rPr>
                <w:rFonts w:ascii="Tahoma" w:hAnsi="Tahoma" w:cs="Tahoma"/>
                <w:b/>
                <w:i/>
                <w:sz w:val="20"/>
                <w:szCs w:val="20"/>
                <w:lang w:val="sr-Cyrl-RS"/>
              </w:rPr>
              <w:t>Буџетска линија:</w:t>
            </w:r>
          </w:p>
        </w:tc>
        <w:tc>
          <w:tcPr>
            <w:tcW w:w="2367" w:type="dxa"/>
            <w:vAlign w:val="center"/>
          </w:tcPr>
          <w:p w14:paraId="291E536C" w14:textId="648079C9" w:rsidR="00DD36B1" w:rsidRPr="005277E6" w:rsidRDefault="00DD36B1" w:rsidP="00DD36B1">
            <w:pPr>
              <w:suppressAutoHyphens/>
              <w:spacing w:before="60" w:after="60" w:line="276" w:lineRule="auto"/>
              <w:rPr>
                <w:rFonts w:ascii="Tahoma" w:eastAsia="Times New Roman" w:hAnsi="Tahoma" w:cs="Tahoma"/>
                <w:color w:val="FF0000"/>
                <w:sz w:val="20"/>
                <w:szCs w:val="20"/>
                <w:lang w:val="sr-Cyrl-RS" w:eastAsia="it-IT"/>
              </w:rPr>
            </w:pPr>
            <w:r w:rsidRPr="005277E6">
              <w:rPr>
                <w:rFonts w:ascii="Tahoma" w:eastAsia="Times New Roman" w:hAnsi="Tahoma" w:cs="Tahoma"/>
                <w:sz w:val="20"/>
                <w:szCs w:val="20"/>
                <w:lang w:val="sr-Cyrl-RS"/>
              </w:rPr>
              <w:t>5.9.11.</w:t>
            </w:r>
          </w:p>
        </w:tc>
        <w:tc>
          <w:tcPr>
            <w:tcW w:w="1559" w:type="dxa"/>
            <w:shd w:val="clear" w:color="auto" w:fill="BFBFBF" w:themeFill="background1" w:themeFillShade="BF"/>
            <w:vAlign w:val="center"/>
          </w:tcPr>
          <w:p w14:paraId="0B732E21" w14:textId="77777777" w:rsidR="00DD36B1" w:rsidRPr="005277E6" w:rsidRDefault="00DD36B1" w:rsidP="00DD36B1">
            <w:pPr>
              <w:spacing w:line="276" w:lineRule="auto"/>
              <w:rPr>
                <w:rFonts w:ascii="Tahoma" w:hAnsi="Tahoma" w:cs="Tahoma"/>
                <w:sz w:val="20"/>
                <w:szCs w:val="20"/>
                <w:lang w:val="sr-Cyrl-RS"/>
              </w:rPr>
            </w:pPr>
            <w:r w:rsidRPr="005277E6">
              <w:rPr>
                <w:rFonts w:ascii="Tahoma" w:eastAsia="Times New Roman" w:hAnsi="Tahoma" w:cs="Tahoma"/>
                <w:b/>
                <w:i/>
                <w:sz w:val="20"/>
                <w:szCs w:val="20"/>
                <w:lang w:val="sr-Cyrl-RS" w:eastAsia="it-IT"/>
              </w:rPr>
              <w:t>Период извршења:</w:t>
            </w:r>
          </w:p>
        </w:tc>
        <w:tc>
          <w:tcPr>
            <w:tcW w:w="3379" w:type="dxa"/>
            <w:vAlign w:val="center"/>
          </w:tcPr>
          <w:p w14:paraId="5CBD5DEF" w14:textId="76E6BADB" w:rsidR="00DD36B1" w:rsidRPr="00654A40" w:rsidRDefault="00DD36B1" w:rsidP="00DD36B1">
            <w:pPr>
              <w:suppressAutoHyphens/>
              <w:spacing w:before="60" w:after="60" w:line="276" w:lineRule="auto"/>
              <w:rPr>
                <w:rFonts w:ascii="Tahoma" w:eastAsia="Times New Roman" w:hAnsi="Tahoma" w:cs="Tahoma"/>
                <w:sz w:val="20"/>
                <w:szCs w:val="20"/>
                <w:lang w:val="sr-Cyrl-RS" w:eastAsia="it-IT"/>
              </w:rPr>
            </w:pPr>
            <w:r w:rsidRPr="00654A40">
              <w:rPr>
                <w:rFonts w:ascii="Tahoma" w:eastAsia="Times New Roman" w:hAnsi="Tahoma" w:cs="Tahoma"/>
                <w:sz w:val="20"/>
                <w:szCs w:val="20"/>
                <w:lang w:val="sr-Cyrl-RS"/>
              </w:rPr>
              <w:t>децембар 2024. – јануар 202</w:t>
            </w:r>
            <w:r w:rsidRPr="00654A40">
              <w:rPr>
                <w:rFonts w:ascii="Tahoma" w:eastAsia="Times New Roman" w:hAnsi="Tahoma" w:cs="Tahoma"/>
                <w:sz w:val="20"/>
                <w:szCs w:val="20"/>
                <w:lang w:val="en-GB"/>
              </w:rPr>
              <w:t>6</w:t>
            </w:r>
            <w:r w:rsidRPr="00654A40">
              <w:rPr>
                <w:rFonts w:ascii="Tahoma" w:eastAsia="Times New Roman" w:hAnsi="Tahoma" w:cs="Tahoma"/>
                <w:sz w:val="20"/>
                <w:szCs w:val="20"/>
                <w:lang w:val="sr-Cyrl-RS"/>
              </w:rPr>
              <w:t>. године</w:t>
            </w:r>
          </w:p>
        </w:tc>
      </w:tr>
    </w:tbl>
    <w:p w14:paraId="7940539D" w14:textId="77777777" w:rsidR="009E0A7B" w:rsidRPr="005277E6" w:rsidRDefault="009E0A7B" w:rsidP="009E0A7B">
      <w:pPr>
        <w:suppressAutoHyphens/>
        <w:spacing w:after="0" w:line="276" w:lineRule="auto"/>
        <w:rPr>
          <w:rFonts w:ascii="Tahoma" w:eastAsia="Times New Roman" w:hAnsi="Tahoma" w:cs="Tahoma"/>
          <w:color w:val="000000"/>
          <w:sz w:val="20"/>
          <w:szCs w:val="2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E6" w14:paraId="7EE5A615" w14:textId="77777777" w:rsidTr="548C8F67">
        <w:trPr>
          <w:trHeight w:val="491"/>
        </w:trPr>
        <w:tc>
          <w:tcPr>
            <w:tcW w:w="9895" w:type="dxa"/>
            <w:shd w:val="clear" w:color="auto" w:fill="BFBFBF" w:themeFill="background1" w:themeFillShade="BF"/>
          </w:tcPr>
          <w:p w14:paraId="33D49F07" w14:textId="77777777" w:rsidR="009E0A7B" w:rsidRPr="005277E6" w:rsidRDefault="009E0A7B" w:rsidP="00AB6FD7">
            <w:pPr>
              <w:keepNext/>
              <w:suppressAutoHyphens/>
              <w:spacing w:before="120" w:after="120" w:line="276" w:lineRule="auto"/>
              <w:jc w:val="center"/>
              <w:outlineLvl w:val="2"/>
              <w:rPr>
                <w:rFonts w:ascii="Tahoma" w:eastAsia="Times New Roman" w:hAnsi="Tahoma" w:cs="Tahoma"/>
                <w:b/>
                <w:bCs/>
                <w:color w:val="000000"/>
                <w:lang w:val="sr-Cyrl-RS"/>
              </w:rPr>
            </w:pPr>
            <w:r w:rsidRPr="005277E6">
              <w:rPr>
                <w:rFonts w:ascii="Tahoma" w:hAnsi="Tahoma" w:cs="Tahoma"/>
                <w:b/>
                <w:bCs/>
                <w:color w:val="000000"/>
                <w:lang w:val="sr-Cyrl-RS"/>
              </w:rPr>
              <w:t>Сврха</w:t>
            </w:r>
          </w:p>
        </w:tc>
      </w:tr>
      <w:tr w:rsidR="009E0A7B" w:rsidRPr="005277E6" w14:paraId="5FAC1155" w14:textId="77777777" w:rsidTr="548C8F67">
        <w:trPr>
          <w:trHeight w:val="387"/>
        </w:trPr>
        <w:tc>
          <w:tcPr>
            <w:tcW w:w="9895" w:type="dxa"/>
          </w:tcPr>
          <w:p w14:paraId="2BE84871" w14:textId="552DA26F" w:rsidR="002E6461" w:rsidRPr="005277E6" w:rsidRDefault="002E6461" w:rsidP="002E6461">
            <w:pPr>
              <w:spacing w:line="240" w:lineRule="auto"/>
              <w:jc w:val="both"/>
              <w:rPr>
                <w:rFonts w:ascii="Tahoma" w:eastAsia="Times New Roman" w:hAnsi="Tahoma" w:cs="Tahoma"/>
                <w:sz w:val="20"/>
                <w:szCs w:val="20"/>
                <w:lang w:val="sr-Cyrl-RS"/>
              </w:rPr>
            </w:pPr>
            <w:r w:rsidRPr="005277E6">
              <w:rPr>
                <w:rFonts w:ascii="Tahoma" w:eastAsia="Times New Roman" w:hAnsi="Tahoma" w:cs="Tahoma"/>
                <w:sz w:val="20"/>
                <w:szCs w:val="20"/>
                <w:lang w:val="sr-Cyrl-RS"/>
              </w:rPr>
              <w:t xml:space="preserve">У циљу унапређења капацитета у различитим областима надлежности локалне самоуправе (ЛС), Стална конференција градова и општина – Савез градова и општина Србије (СКГО) као вид подршке локалним самоуправама, већ дужи низ година реализује грант шеме у форми доделе бесповратних средстава из фондова обезбеђених од стране </w:t>
            </w:r>
            <w:r w:rsidR="00DD3847" w:rsidRPr="005277E6">
              <w:rPr>
                <w:rFonts w:ascii="Tahoma" w:eastAsia="Times New Roman" w:hAnsi="Tahoma" w:cs="Tahoma"/>
                <w:sz w:val="20"/>
                <w:szCs w:val="20"/>
                <w:lang w:val="sr-Cyrl-RS"/>
              </w:rPr>
              <w:t>међународних</w:t>
            </w:r>
            <w:r w:rsidRPr="005277E6">
              <w:rPr>
                <w:rFonts w:ascii="Tahoma" w:eastAsia="Times New Roman" w:hAnsi="Tahoma" w:cs="Tahoma"/>
                <w:sz w:val="20"/>
                <w:szCs w:val="20"/>
                <w:lang w:val="sr-Cyrl-RS"/>
              </w:rPr>
              <w:t xml:space="preserve"> донатора, а пре свега Европске уније.</w:t>
            </w:r>
          </w:p>
          <w:p w14:paraId="4C0148B8" w14:textId="2B3BFA48" w:rsidR="006E5233" w:rsidRPr="008429D1" w:rsidRDefault="002E6461" w:rsidP="006E5233">
            <w:pPr>
              <w:spacing w:line="240" w:lineRule="auto"/>
              <w:jc w:val="both"/>
              <w:rPr>
                <w:rFonts w:ascii="Tahoma" w:eastAsia="Times New Roman" w:hAnsi="Tahoma" w:cs="Tahoma"/>
                <w:sz w:val="20"/>
                <w:szCs w:val="20"/>
                <w:lang w:val="sr-Cyrl-RS"/>
              </w:rPr>
            </w:pPr>
            <w:r w:rsidRPr="008429D1">
              <w:rPr>
                <w:rFonts w:ascii="Tahoma" w:eastAsia="Times New Roman" w:hAnsi="Tahoma" w:cs="Tahoma"/>
                <w:sz w:val="20"/>
                <w:szCs w:val="20"/>
                <w:lang w:val="sr-Cyrl-RS"/>
              </w:rPr>
              <w:t xml:space="preserve">Како би се додатно унапредили капацитети ЛС за развој система социјалне заштите и социјалне инклузије Рома на локалном нивоу, у оквиру програма „Подршка одрживим услугама социјалне заштите у заједници и политикама укључивања на локалном нивоу“, СКГО </w:t>
            </w:r>
            <w:r w:rsidR="002D6CE3" w:rsidRPr="008429D1">
              <w:rPr>
                <w:rFonts w:ascii="Tahoma" w:eastAsia="Times New Roman" w:hAnsi="Tahoma" w:cs="Tahoma"/>
                <w:sz w:val="20"/>
                <w:szCs w:val="20"/>
                <w:lang w:val="sr-Cyrl-RS"/>
              </w:rPr>
              <w:t>ј</w:t>
            </w:r>
            <w:r w:rsidRPr="008429D1">
              <w:rPr>
                <w:rFonts w:ascii="Tahoma" w:eastAsia="Times New Roman" w:hAnsi="Tahoma" w:cs="Tahoma"/>
                <w:sz w:val="20"/>
                <w:szCs w:val="20"/>
                <w:lang w:val="sr-Cyrl-RS"/>
              </w:rPr>
              <w:t>е спрове</w:t>
            </w:r>
            <w:r w:rsidR="002D6CE3" w:rsidRPr="008429D1">
              <w:rPr>
                <w:rFonts w:ascii="Tahoma" w:eastAsia="Times New Roman" w:hAnsi="Tahoma" w:cs="Tahoma"/>
                <w:sz w:val="20"/>
                <w:szCs w:val="20"/>
                <w:lang w:val="sr-Cyrl-RS"/>
              </w:rPr>
              <w:t xml:space="preserve">о два </w:t>
            </w:r>
            <w:r w:rsidR="003506F4" w:rsidRPr="008429D1">
              <w:rPr>
                <w:rFonts w:ascii="Tahoma" w:eastAsia="Times New Roman" w:hAnsi="Tahoma" w:cs="Tahoma"/>
                <w:sz w:val="20"/>
                <w:szCs w:val="20"/>
                <w:lang w:val="sr-Cyrl-RS"/>
              </w:rPr>
              <w:t>механизма</w:t>
            </w:r>
            <w:r w:rsidR="002D6CE3" w:rsidRPr="008429D1">
              <w:rPr>
                <w:rFonts w:ascii="Tahoma" w:eastAsia="Times New Roman" w:hAnsi="Tahoma" w:cs="Tahoma"/>
                <w:sz w:val="20"/>
                <w:szCs w:val="20"/>
                <w:lang w:val="sr-Cyrl-RS"/>
              </w:rPr>
              <w:t xml:space="preserve"> подршке за </w:t>
            </w:r>
            <w:r w:rsidRPr="008429D1">
              <w:rPr>
                <w:rFonts w:ascii="Tahoma" w:eastAsia="Times New Roman" w:hAnsi="Tahoma" w:cs="Tahoma"/>
                <w:sz w:val="20"/>
                <w:szCs w:val="20"/>
                <w:lang w:val="sr-Cyrl-RS"/>
              </w:rPr>
              <w:t xml:space="preserve"> </w:t>
            </w:r>
            <w:r w:rsidR="003506F4" w:rsidRPr="008429D1">
              <w:rPr>
                <w:rFonts w:ascii="Tahoma" w:eastAsia="Times New Roman" w:hAnsi="Tahoma" w:cs="Tahoma"/>
                <w:sz w:val="20"/>
                <w:szCs w:val="20"/>
                <w:lang w:val="sr-Cyrl-RS"/>
              </w:rPr>
              <w:t xml:space="preserve">доделу бесповратних </w:t>
            </w:r>
            <w:r w:rsidR="00FF14FF" w:rsidRPr="008429D1">
              <w:rPr>
                <w:rFonts w:ascii="Tahoma" w:eastAsia="Times New Roman" w:hAnsi="Tahoma" w:cs="Tahoma"/>
                <w:sz w:val="20"/>
                <w:szCs w:val="20"/>
                <w:lang w:val="sr-Cyrl-RS"/>
              </w:rPr>
              <w:t xml:space="preserve">ЕУ </w:t>
            </w:r>
            <w:r w:rsidR="003506F4" w:rsidRPr="008429D1">
              <w:rPr>
                <w:rFonts w:ascii="Tahoma" w:eastAsia="Times New Roman" w:hAnsi="Tahoma" w:cs="Tahoma"/>
                <w:sz w:val="20"/>
                <w:szCs w:val="20"/>
                <w:lang w:val="sr-Cyrl-RS"/>
              </w:rPr>
              <w:t>средстава</w:t>
            </w:r>
            <w:r w:rsidR="00452CDB" w:rsidRPr="008429D1">
              <w:rPr>
                <w:rFonts w:ascii="Tahoma" w:eastAsia="Times New Roman" w:hAnsi="Tahoma" w:cs="Tahoma"/>
                <w:sz w:val="20"/>
                <w:szCs w:val="20"/>
                <w:lang w:val="sr-Cyrl-RS"/>
              </w:rPr>
              <w:t xml:space="preserve"> - </w:t>
            </w:r>
            <w:r w:rsidRPr="008429D1">
              <w:rPr>
                <w:rFonts w:ascii="Tahoma" w:eastAsia="Times New Roman" w:hAnsi="Tahoma" w:cs="Tahoma"/>
                <w:sz w:val="20"/>
                <w:szCs w:val="20"/>
                <w:lang w:val="sr-Cyrl-RS"/>
              </w:rPr>
              <w:t xml:space="preserve">грант шему за </w:t>
            </w:r>
            <w:r w:rsidR="00452CDB" w:rsidRPr="008429D1">
              <w:rPr>
                <w:rFonts w:ascii="Tahoma" w:eastAsia="Times New Roman" w:hAnsi="Tahoma" w:cs="Tahoma"/>
                <w:sz w:val="20"/>
                <w:szCs w:val="20"/>
                <w:lang w:val="sr-Cyrl-RS"/>
              </w:rPr>
              <w:t xml:space="preserve">обе </w:t>
            </w:r>
            <w:r w:rsidR="009C4E16" w:rsidRPr="008429D1">
              <w:rPr>
                <w:rFonts w:ascii="Tahoma" w:eastAsia="Times New Roman" w:hAnsi="Tahoma" w:cs="Tahoma"/>
                <w:sz w:val="20"/>
                <w:szCs w:val="20"/>
                <w:lang w:val="sr-Cyrl-RS"/>
              </w:rPr>
              <w:t xml:space="preserve">горе </w:t>
            </w:r>
            <w:r w:rsidR="00452CDB" w:rsidRPr="008429D1">
              <w:rPr>
                <w:rFonts w:ascii="Tahoma" w:eastAsia="Times New Roman" w:hAnsi="Tahoma" w:cs="Tahoma"/>
                <w:sz w:val="20"/>
                <w:szCs w:val="20"/>
                <w:lang w:val="sr-Cyrl-RS"/>
              </w:rPr>
              <w:t xml:space="preserve">наведе области и </w:t>
            </w:r>
            <w:r w:rsidR="00FF14FF" w:rsidRPr="008429D1">
              <w:rPr>
                <w:rFonts w:ascii="Tahoma" w:eastAsia="Times New Roman" w:hAnsi="Tahoma" w:cs="Tahoma"/>
                <w:sz w:val="20"/>
                <w:szCs w:val="20"/>
                <w:lang w:val="sr-Cyrl-RS"/>
              </w:rPr>
              <w:t>пакете подршке за област социјалне заштите.</w:t>
            </w:r>
            <w:r w:rsidR="00484A6F" w:rsidRPr="008429D1">
              <w:rPr>
                <w:rFonts w:ascii="Tahoma" w:eastAsia="Times New Roman" w:hAnsi="Tahoma" w:cs="Tahoma"/>
                <w:sz w:val="20"/>
                <w:szCs w:val="20"/>
                <w:lang w:val="sr-Cyrl-RS"/>
              </w:rPr>
              <w:t xml:space="preserve"> Кроз ове две компоненте програма спроведени су јавни позиви локалним самоуправама за подношење предлога пројеката</w:t>
            </w:r>
            <w:r w:rsidR="003A797A" w:rsidRPr="008429D1">
              <w:rPr>
                <w:rFonts w:ascii="Tahoma" w:eastAsia="Times New Roman" w:hAnsi="Tahoma" w:cs="Tahoma"/>
                <w:sz w:val="20"/>
                <w:szCs w:val="20"/>
                <w:lang w:val="sr-Cyrl-RS"/>
              </w:rPr>
              <w:t xml:space="preserve"> и</w:t>
            </w:r>
            <w:r w:rsidR="00484A6F" w:rsidRPr="008429D1">
              <w:rPr>
                <w:rFonts w:ascii="Tahoma" w:eastAsia="Times New Roman" w:hAnsi="Tahoma" w:cs="Tahoma"/>
                <w:sz w:val="20"/>
                <w:szCs w:val="20"/>
                <w:lang w:val="sr-Cyrl-RS"/>
              </w:rPr>
              <w:t xml:space="preserve"> </w:t>
            </w:r>
            <w:r w:rsidR="00ED6B98" w:rsidRPr="008429D1">
              <w:rPr>
                <w:rFonts w:ascii="Tahoma" w:eastAsia="Times New Roman" w:hAnsi="Tahoma" w:cs="Tahoma"/>
                <w:sz w:val="20"/>
                <w:szCs w:val="20"/>
                <w:lang w:val="sr-Cyrl-RS"/>
              </w:rPr>
              <w:t xml:space="preserve">комплетиран је процес селекције </w:t>
            </w:r>
            <w:r w:rsidR="003A797A" w:rsidRPr="008429D1">
              <w:rPr>
                <w:rFonts w:ascii="Tahoma" w:eastAsia="Times New Roman" w:hAnsi="Tahoma" w:cs="Tahoma"/>
                <w:sz w:val="20"/>
                <w:szCs w:val="20"/>
                <w:lang w:val="sr-Cyrl-RS"/>
              </w:rPr>
              <w:t xml:space="preserve">и уговарања </w:t>
            </w:r>
            <w:r w:rsidR="00ED6B98" w:rsidRPr="008429D1">
              <w:rPr>
                <w:rFonts w:ascii="Tahoma" w:eastAsia="Times New Roman" w:hAnsi="Tahoma" w:cs="Tahoma"/>
                <w:sz w:val="20"/>
                <w:szCs w:val="20"/>
                <w:lang w:val="sr-Cyrl-RS"/>
              </w:rPr>
              <w:t xml:space="preserve">пројеката </w:t>
            </w:r>
            <w:r w:rsidR="006E5233" w:rsidRPr="008429D1">
              <w:rPr>
                <w:rFonts w:ascii="Tahoma" w:eastAsia="Times New Roman" w:hAnsi="Tahoma" w:cs="Tahoma"/>
                <w:sz w:val="20"/>
                <w:szCs w:val="20"/>
                <w:lang w:val="sr-Cyrl-RS"/>
              </w:rPr>
              <w:t>у складу са Практичним водичем за процедуре уговарања спољне помоћи Европске уније (ПРАГ правила).</w:t>
            </w:r>
            <w:r w:rsidR="00156BD7" w:rsidRPr="008429D1">
              <w:rPr>
                <w:rFonts w:ascii="Tahoma" w:eastAsia="Times New Roman" w:hAnsi="Tahoma" w:cs="Tahoma"/>
                <w:sz w:val="20"/>
                <w:szCs w:val="20"/>
                <w:lang w:val="sr-Cyrl-RS"/>
              </w:rPr>
              <w:t xml:space="preserve"> </w:t>
            </w:r>
          </w:p>
          <w:p w14:paraId="5C37B1C7" w14:textId="08FB07DB" w:rsidR="009E0A7B" w:rsidRPr="005277E6" w:rsidRDefault="002E6461" w:rsidP="002E6461">
            <w:pPr>
              <w:spacing w:line="240" w:lineRule="auto"/>
              <w:jc w:val="both"/>
              <w:rPr>
                <w:rFonts w:ascii="Tahoma" w:eastAsia="Times New Roman" w:hAnsi="Tahoma" w:cs="Tahoma"/>
                <w:sz w:val="20"/>
                <w:szCs w:val="20"/>
                <w:lang w:val="sr-Cyrl-RS"/>
              </w:rPr>
            </w:pPr>
            <w:r w:rsidRPr="008429D1">
              <w:rPr>
                <w:rFonts w:ascii="Tahoma" w:eastAsia="Times New Roman" w:hAnsi="Tahoma" w:cs="Tahoma"/>
                <w:sz w:val="20"/>
                <w:szCs w:val="20"/>
                <w:lang w:val="sr-Cyrl-RS"/>
              </w:rPr>
              <w:t>Како би се обезбедио висок степен квалитета реали</w:t>
            </w:r>
            <w:r w:rsidR="00A07D10" w:rsidRPr="008429D1">
              <w:rPr>
                <w:rFonts w:ascii="Tahoma" w:eastAsia="Times New Roman" w:hAnsi="Tahoma" w:cs="Tahoma"/>
                <w:sz w:val="20"/>
                <w:szCs w:val="20"/>
                <w:lang w:val="sr-Cyrl-RS"/>
              </w:rPr>
              <w:t xml:space="preserve">зације одабраних </w:t>
            </w:r>
            <w:r w:rsidRPr="008429D1">
              <w:rPr>
                <w:rFonts w:ascii="Tahoma" w:eastAsia="Times New Roman" w:hAnsi="Tahoma" w:cs="Tahoma"/>
                <w:sz w:val="20"/>
                <w:szCs w:val="20"/>
                <w:lang w:val="sr-Cyrl-RS"/>
              </w:rPr>
              <w:t xml:space="preserve">пројеката </w:t>
            </w:r>
            <w:r w:rsidR="00156BD7" w:rsidRPr="008429D1">
              <w:rPr>
                <w:rFonts w:ascii="Tahoma" w:eastAsia="Times New Roman" w:hAnsi="Tahoma" w:cs="Tahoma"/>
                <w:sz w:val="20"/>
                <w:szCs w:val="20"/>
                <w:lang w:val="sr-Cyrl-RS"/>
              </w:rPr>
              <w:t xml:space="preserve">ЛС </w:t>
            </w:r>
            <w:r w:rsidRPr="008429D1">
              <w:rPr>
                <w:rFonts w:ascii="Tahoma" w:eastAsia="Times New Roman" w:hAnsi="Tahoma" w:cs="Tahoma"/>
                <w:sz w:val="20"/>
                <w:szCs w:val="20"/>
                <w:lang w:val="sr-Cyrl-RS"/>
              </w:rPr>
              <w:t xml:space="preserve">као и </w:t>
            </w:r>
            <w:r w:rsidR="00A07D10" w:rsidRPr="008429D1">
              <w:rPr>
                <w:rFonts w:ascii="Tahoma" w:eastAsia="Times New Roman" w:hAnsi="Tahoma" w:cs="Tahoma"/>
                <w:sz w:val="20"/>
                <w:szCs w:val="20"/>
                <w:lang w:val="sr-Cyrl-RS"/>
              </w:rPr>
              <w:t xml:space="preserve">висока </w:t>
            </w:r>
            <w:r w:rsidR="00EA3A72" w:rsidRPr="008429D1">
              <w:rPr>
                <w:rFonts w:ascii="Tahoma" w:eastAsia="Times New Roman" w:hAnsi="Tahoma" w:cs="Tahoma"/>
                <w:sz w:val="20"/>
                <w:szCs w:val="20"/>
                <w:lang w:val="sr-Cyrl-RS"/>
              </w:rPr>
              <w:t>апсорпција</w:t>
            </w:r>
            <w:r w:rsidR="00FF64DF" w:rsidRPr="008429D1">
              <w:rPr>
                <w:rFonts w:ascii="Tahoma" w:eastAsia="Times New Roman" w:hAnsi="Tahoma" w:cs="Tahoma"/>
                <w:sz w:val="20"/>
                <w:szCs w:val="20"/>
                <w:lang w:val="sr-Cyrl-RS"/>
              </w:rPr>
              <w:t xml:space="preserve"> </w:t>
            </w:r>
            <w:r w:rsidR="002807D0" w:rsidRPr="008429D1">
              <w:rPr>
                <w:rFonts w:ascii="Tahoma" w:eastAsia="Times New Roman" w:hAnsi="Tahoma" w:cs="Tahoma"/>
                <w:sz w:val="20"/>
                <w:szCs w:val="20"/>
                <w:lang w:val="sr-Cyrl-RS"/>
              </w:rPr>
              <w:t>бесповратних средстава</w:t>
            </w:r>
            <w:r w:rsidR="00FF64DF" w:rsidRPr="008429D1">
              <w:rPr>
                <w:rFonts w:ascii="Tahoma" w:eastAsia="Times New Roman" w:hAnsi="Tahoma" w:cs="Tahoma"/>
                <w:sz w:val="20"/>
                <w:szCs w:val="20"/>
                <w:lang w:val="sr-Cyrl-RS"/>
              </w:rPr>
              <w:t xml:space="preserve"> ЕУ,</w:t>
            </w:r>
            <w:r w:rsidRPr="008429D1">
              <w:rPr>
                <w:rFonts w:ascii="Tahoma" w:eastAsia="Times New Roman" w:hAnsi="Tahoma" w:cs="Tahoma"/>
                <w:sz w:val="20"/>
                <w:szCs w:val="20"/>
                <w:lang w:val="sr-Cyrl-RS"/>
              </w:rPr>
              <w:t xml:space="preserve"> СКГО је потребна додатна подршка у </w:t>
            </w:r>
            <w:r w:rsidR="00FF64DF" w:rsidRPr="008429D1">
              <w:rPr>
                <w:rFonts w:ascii="Tahoma" w:eastAsia="Times New Roman" w:hAnsi="Tahoma" w:cs="Tahoma"/>
                <w:sz w:val="20"/>
                <w:szCs w:val="20"/>
                <w:lang w:val="sr-Cyrl-RS"/>
              </w:rPr>
              <w:t xml:space="preserve">виду праћења (мониторинга) имплементације </w:t>
            </w:r>
            <w:r w:rsidR="00B83E9A" w:rsidRPr="008429D1">
              <w:rPr>
                <w:rFonts w:ascii="Tahoma" w:eastAsia="Times New Roman" w:hAnsi="Tahoma" w:cs="Tahoma"/>
                <w:sz w:val="20"/>
                <w:szCs w:val="20"/>
                <w:lang w:val="sr-Cyrl-RS"/>
              </w:rPr>
              <w:t xml:space="preserve">као и подршке у реализацији </w:t>
            </w:r>
            <w:r w:rsidRPr="008429D1">
              <w:rPr>
                <w:rFonts w:ascii="Tahoma" w:eastAsia="Times New Roman" w:hAnsi="Tahoma" w:cs="Tahoma"/>
                <w:sz w:val="20"/>
                <w:szCs w:val="20"/>
                <w:lang w:val="sr-Cyrl-RS"/>
              </w:rPr>
              <w:t xml:space="preserve">пројеката </w:t>
            </w:r>
            <w:r w:rsidR="00FF64DF" w:rsidRPr="008429D1">
              <w:rPr>
                <w:rFonts w:ascii="Tahoma" w:eastAsia="Times New Roman" w:hAnsi="Tahoma" w:cs="Tahoma"/>
                <w:sz w:val="20"/>
                <w:szCs w:val="20"/>
                <w:lang w:val="sr-Cyrl-RS"/>
              </w:rPr>
              <w:t xml:space="preserve">уговорених између </w:t>
            </w:r>
            <w:r w:rsidR="00EA3A72" w:rsidRPr="008429D1">
              <w:rPr>
                <w:rFonts w:ascii="Tahoma" w:eastAsia="Times New Roman" w:hAnsi="Tahoma" w:cs="Tahoma"/>
                <w:sz w:val="20"/>
                <w:szCs w:val="20"/>
                <w:lang w:val="sr-Cyrl-RS"/>
              </w:rPr>
              <w:t>одабраних</w:t>
            </w:r>
            <w:r w:rsidRPr="008429D1">
              <w:rPr>
                <w:rFonts w:ascii="Tahoma" w:eastAsia="Times New Roman" w:hAnsi="Tahoma" w:cs="Tahoma"/>
                <w:sz w:val="20"/>
                <w:szCs w:val="20"/>
                <w:lang w:val="sr-Cyrl-RS"/>
              </w:rPr>
              <w:t xml:space="preserve"> ЛС</w:t>
            </w:r>
            <w:r w:rsidR="00EA3A72" w:rsidRPr="008429D1">
              <w:rPr>
                <w:rFonts w:ascii="Tahoma" w:eastAsia="Times New Roman" w:hAnsi="Tahoma" w:cs="Tahoma"/>
                <w:sz w:val="20"/>
                <w:szCs w:val="20"/>
                <w:lang w:val="sr-Cyrl-RS"/>
              </w:rPr>
              <w:t xml:space="preserve"> и СКГО као уговорног тела</w:t>
            </w:r>
            <w:r w:rsidRPr="008429D1">
              <w:rPr>
                <w:rFonts w:ascii="Tahoma" w:eastAsia="Times New Roman" w:hAnsi="Tahoma" w:cs="Tahoma"/>
                <w:sz w:val="20"/>
                <w:szCs w:val="20"/>
                <w:lang w:val="sr-Cyrl-RS"/>
              </w:rPr>
              <w:t xml:space="preserve">.  </w:t>
            </w:r>
          </w:p>
        </w:tc>
      </w:tr>
    </w:tbl>
    <w:p w14:paraId="17FEDD42" w14:textId="77777777" w:rsidR="009E0A7B" w:rsidRPr="005277E6" w:rsidRDefault="009E0A7B" w:rsidP="009E0A7B">
      <w:pPr>
        <w:suppressAutoHyphens/>
        <w:spacing w:after="0" w:line="276" w:lineRule="auto"/>
        <w:rPr>
          <w:rFonts w:ascii="Tahoma" w:eastAsia="Times New Roman" w:hAnsi="Tahoma" w:cs="Tahoma"/>
          <w:color w:val="000000"/>
          <w:sz w:val="20"/>
          <w:szCs w:val="2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E6" w14:paraId="2F271DA5" w14:textId="77777777" w:rsidTr="6DC17AB4">
        <w:tc>
          <w:tcPr>
            <w:tcW w:w="9895" w:type="dxa"/>
            <w:shd w:val="clear" w:color="auto" w:fill="BFBFBF" w:themeFill="background1" w:themeFillShade="BF"/>
          </w:tcPr>
          <w:p w14:paraId="277ADAC2" w14:textId="77777777" w:rsidR="009E0A7B" w:rsidRPr="005277E6" w:rsidRDefault="009E0A7B" w:rsidP="00AB6FD7">
            <w:pPr>
              <w:keepNext/>
              <w:suppressAutoHyphens/>
              <w:spacing w:before="120" w:after="120" w:line="276" w:lineRule="auto"/>
              <w:jc w:val="center"/>
              <w:outlineLvl w:val="2"/>
              <w:rPr>
                <w:rFonts w:ascii="Tahoma" w:eastAsia="Times New Roman" w:hAnsi="Tahoma" w:cs="Tahoma"/>
                <w:b/>
                <w:bCs/>
                <w:smallCaps/>
                <w:color w:val="000000"/>
                <w:w w:val="200"/>
                <w:lang w:val="sr-Cyrl-RS" w:eastAsia="it-IT"/>
              </w:rPr>
            </w:pPr>
            <w:r w:rsidRPr="005277E6">
              <w:rPr>
                <w:rFonts w:ascii="Tahoma" w:eastAsia="Times New Roman" w:hAnsi="Tahoma" w:cs="Tahoma"/>
                <w:b/>
                <w:bCs/>
                <w:color w:val="000000"/>
                <w:lang w:val="sr-Cyrl-RS" w:eastAsia="it-IT"/>
              </w:rPr>
              <w:t xml:space="preserve">Уводне информације </w:t>
            </w:r>
          </w:p>
        </w:tc>
      </w:tr>
      <w:tr w:rsidR="009E0A7B" w:rsidRPr="005277E6" w14:paraId="2434CA3F" w14:textId="77777777" w:rsidTr="6DC17AB4">
        <w:trPr>
          <w:trHeight w:val="212"/>
        </w:trPr>
        <w:tc>
          <w:tcPr>
            <w:tcW w:w="9895" w:type="dxa"/>
          </w:tcPr>
          <w:p w14:paraId="4F5D9282" w14:textId="77777777" w:rsidR="00BB68D0" w:rsidRPr="005277E6" w:rsidRDefault="00BB68D0" w:rsidP="00BB68D0">
            <w:pPr>
              <w:spacing w:line="240" w:lineRule="auto"/>
              <w:jc w:val="both"/>
              <w:rPr>
                <w:rFonts w:ascii="Tahoma" w:hAnsi="Tahoma" w:cs="Tahoma"/>
                <w:noProof/>
                <w:sz w:val="20"/>
                <w:szCs w:val="20"/>
                <w:lang w:val="sr-Cyrl-RS"/>
              </w:rPr>
            </w:pPr>
            <w:r w:rsidRPr="005277E6">
              <w:rPr>
                <w:rFonts w:ascii="Tahoma" w:hAnsi="Tahoma" w:cs="Tahoma"/>
                <w:noProof/>
                <w:sz w:val="20"/>
                <w:szCs w:val="20"/>
                <w:lang w:val="sr-Cyrl-RS"/>
              </w:rPr>
              <w:t>Стална конференција градова и општина – Савез градова и општина Србије пружа подршку локалним самоуправама у њиховим напорима да изграде свој правни, финансијски и функционални капацитет, заступа интересе, пружа висококвалитетне услуге и подржава развој и унапређење локалне самоуправе кроз заједничко деловање чланства, у складу са европским стандардима.</w:t>
            </w:r>
          </w:p>
          <w:p w14:paraId="53CA655C" w14:textId="77777777" w:rsidR="00BB68D0" w:rsidRPr="005277E6" w:rsidRDefault="00BB68D0" w:rsidP="00BB68D0">
            <w:pPr>
              <w:spacing w:line="240" w:lineRule="auto"/>
              <w:jc w:val="both"/>
              <w:rPr>
                <w:rFonts w:ascii="Tahoma" w:hAnsi="Tahoma" w:cs="Tahoma"/>
                <w:noProof/>
                <w:sz w:val="20"/>
                <w:lang w:val="sr-Cyrl-RS"/>
              </w:rPr>
            </w:pPr>
            <w:r w:rsidRPr="005277E6">
              <w:rPr>
                <w:rFonts w:ascii="Tahoma" w:hAnsi="Tahoma" w:cs="Tahoma"/>
                <w:noProof/>
                <w:sz w:val="20"/>
                <w:lang w:val="sr-Cyrl-RS"/>
              </w:rPr>
              <w:t>„Подршка одрживим услугама социјалне заштите у заједници и политикама укључивања на локалном нивоу“ је пројекат који финансира Европска унија у оквиру ИПА 2020, а који је усмерен на побољшање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w:t>
            </w:r>
          </w:p>
          <w:p w14:paraId="169F6CFD" w14:textId="70011604" w:rsidR="00BB68D0" w:rsidRPr="005277E6" w:rsidRDefault="00BB68D0" w:rsidP="00BB68D0">
            <w:pPr>
              <w:spacing w:line="240" w:lineRule="auto"/>
              <w:jc w:val="both"/>
              <w:rPr>
                <w:rFonts w:ascii="Tahoma" w:hAnsi="Tahoma" w:cs="Tahoma"/>
                <w:noProof/>
                <w:sz w:val="20"/>
                <w:lang w:val="sr-Cyrl-RS"/>
              </w:rPr>
            </w:pPr>
            <w:r w:rsidRPr="005277E6">
              <w:rPr>
                <w:rFonts w:ascii="Tahoma" w:hAnsi="Tahoma" w:cs="Tahoma"/>
                <w:noProof/>
                <w:sz w:val="20"/>
                <w:lang w:val="sr-Cyrl-RS"/>
              </w:rPr>
              <w:lastRenderedPageBreak/>
              <w:t xml:space="preserve">Пројекат </w:t>
            </w:r>
            <w:r w:rsidR="00245E17">
              <w:rPr>
                <w:rFonts w:ascii="Tahoma" w:hAnsi="Tahoma" w:cs="Tahoma"/>
                <w:noProof/>
                <w:sz w:val="20"/>
                <w:lang w:val="sr-Cyrl-RS"/>
              </w:rPr>
              <w:t>пружа</w:t>
            </w:r>
            <w:r w:rsidRPr="005277E6">
              <w:rPr>
                <w:rFonts w:ascii="Tahoma" w:hAnsi="Tahoma" w:cs="Tahoma"/>
                <w:noProof/>
                <w:sz w:val="20"/>
                <w:lang w:val="sr-Cyrl-RS"/>
              </w:rPr>
              <w:t xml:space="preserve"> подршку локалним самоуправама у превазилажењу изазова у координацији, планирању, финансирању, имплементацији, праћењу и евалуацији политика социјалне заштите и инклузије Рома на локалном нивоу кроз обуке, менторство, саветодавну и финансијску подршку.</w:t>
            </w:r>
          </w:p>
          <w:p w14:paraId="7D24F555" w14:textId="0EAF4F48" w:rsidR="00BB68D0" w:rsidRPr="005277E6" w:rsidRDefault="00BB68D0" w:rsidP="00BB68D0">
            <w:pPr>
              <w:spacing w:line="240" w:lineRule="auto"/>
              <w:jc w:val="both"/>
              <w:rPr>
                <w:rFonts w:ascii="Tahoma" w:hAnsi="Tahoma" w:cs="Tahoma"/>
                <w:noProof/>
                <w:sz w:val="20"/>
                <w:lang w:val="sr-Cyrl-RS"/>
              </w:rPr>
            </w:pPr>
            <w:r w:rsidRPr="005277E6">
              <w:rPr>
                <w:rFonts w:ascii="Tahoma" w:hAnsi="Tahoma" w:cs="Tahoma"/>
                <w:noProof/>
                <w:sz w:val="20"/>
                <w:lang w:val="sr-Cyrl-RS"/>
              </w:rPr>
              <w:t xml:space="preserve">За отклањање постојећих недостатака у систему социјалне заштите на локалном нивоу </w:t>
            </w:r>
            <w:r w:rsidR="00245E17">
              <w:rPr>
                <w:rFonts w:ascii="Tahoma" w:hAnsi="Tahoma" w:cs="Tahoma"/>
                <w:noProof/>
                <w:sz w:val="20"/>
                <w:lang w:val="sr-Cyrl-RS"/>
              </w:rPr>
              <w:t>спроводе се</w:t>
            </w:r>
            <w:r w:rsidRPr="005277E6">
              <w:rPr>
                <w:rFonts w:ascii="Tahoma" w:hAnsi="Tahoma" w:cs="Tahoma"/>
                <w:noProof/>
                <w:sz w:val="20"/>
                <w:lang w:val="sr-Cyrl-RS"/>
              </w:rPr>
              <w:t xml:space="preserve"> четири групе активности. Прва група је подршка усмерена ка свим ЈЛС, друга је оријентисана на техничку и финансијску помоћ посебно одабраним ЛС кроз пилот пакете подршке, трећа на даљу подршку локалним механизмима за социјално укључивање Рома, као посебно угрожене заједнице, и четврта на јачање услуга социјалне заштите и инклузије Рома на локалном нивоу кроз грант шему.</w:t>
            </w:r>
          </w:p>
          <w:p w14:paraId="1C652DAD" w14:textId="46E09BC6" w:rsidR="00242A52" w:rsidRPr="008429D1" w:rsidRDefault="00242A52" w:rsidP="00242A52">
            <w:pPr>
              <w:spacing w:line="240" w:lineRule="auto"/>
              <w:jc w:val="both"/>
              <w:rPr>
                <w:rFonts w:ascii="Tahoma" w:hAnsi="Tahoma" w:cs="Tahoma"/>
                <w:noProof/>
                <w:sz w:val="20"/>
                <w:lang w:val="sr-Cyrl-RS"/>
              </w:rPr>
            </w:pPr>
            <w:r>
              <w:rPr>
                <w:rFonts w:ascii="Tahoma" w:hAnsi="Tahoma" w:cs="Tahoma"/>
                <w:noProof/>
                <w:sz w:val="20"/>
                <w:lang w:val="sr-Cyrl-RS"/>
              </w:rPr>
              <w:t xml:space="preserve">У оквиру </w:t>
            </w:r>
            <w:r w:rsidRPr="00920FB1">
              <w:rPr>
                <w:rFonts w:ascii="Tahoma" w:hAnsi="Tahoma" w:cs="Tahoma"/>
                <w:b/>
                <w:bCs/>
                <w:noProof/>
                <w:sz w:val="20"/>
                <w:lang w:val="sr-Cyrl-RS"/>
              </w:rPr>
              <w:t>грант шеме</w:t>
            </w:r>
            <w:r>
              <w:rPr>
                <w:rFonts w:ascii="Tahoma" w:hAnsi="Tahoma" w:cs="Tahoma"/>
                <w:noProof/>
                <w:sz w:val="20"/>
                <w:lang w:val="sr-Cyrl-RS"/>
              </w:rPr>
              <w:t xml:space="preserve"> Стална конференција градова и општина је </w:t>
            </w:r>
            <w:r>
              <w:rPr>
                <w:rFonts w:ascii="Tahoma" w:hAnsi="Tahoma" w:cs="Tahoma"/>
                <w:noProof/>
                <w:sz w:val="20"/>
              </w:rPr>
              <w:t>19.12.202</w:t>
            </w:r>
            <w:r>
              <w:rPr>
                <w:rFonts w:ascii="Tahoma" w:hAnsi="Tahoma" w:cs="Tahoma"/>
                <w:noProof/>
                <w:sz w:val="20"/>
                <w:lang w:val="sr-Cyrl-RS"/>
              </w:rPr>
              <w:t>3</w:t>
            </w:r>
            <w:r>
              <w:rPr>
                <w:rFonts w:ascii="Tahoma" w:hAnsi="Tahoma" w:cs="Tahoma"/>
                <w:noProof/>
                <w:sz w:val="20"/>
              </w:rPr>
              <w:t xml:space="preserve">. </w:t>
            </w:r>
            <w:r>
              <w:rPr>
                <w:rFonts w:ascii="Tahoma" w:hAnsi="Tahoma" w:cs="Tahoma"/>
                <w:noProof/>
                <w:sz w:val="20"/>
                <w:lang w:val="sr-Cyrl-RS"/>
              </w:rPr>
              <w:t>године расписала позив за подношење предлога пројеката који ће бити финансирани из средстава ЕУ</w:t>
            </w:r>
            <w:r w:rsidRPr="008429D1">
              <w:rPr>
                <w:rFonts w:ascii="Tahoma" w:hAnsi="Tahoma" w:cs="Tahoma"/>
                <w:noProof/>
                <w:sz w:val="20"/>
                <w:lang w:val="sr-Cyrl-RS"/>
              </w:rPr>
              <w:t xml:space="preserve">. Грант шема је дизајнирана у сврху  унапређења капацитети ЈЛС </w:t>
            </w:r>
            <w:r w:rsidRPr="008429D1">
              <w:rPr>
                <w:rFonts w:ascii="Tahoma" w:hAnsi="Tahoma" w:cs="Tahoma"/>
                <w:sz w:val="20"/>
                <w:lang w:val="sr-Cyrl-RS"/>
              </w:rPr>
              <w:t>за развој локалних политика, за успостављање нових и унапређење постојећих услуга социјалне заштите, а на основу идентификованих потреба грађана и грађанки и капацитета пружалаца услуга да на њих одговоре, као и за даље јачање социјалне инклузије Рома и Ромкиња на локалном нивоу.</w:t>
            </w:r>
            <w:r w:rsidRPr="008429D1">
              <w:rPr>
                <w:rFonts w:ascii="Tahoma" w:hAnsi="Tahoma" w:cs="Tahoma"/>
                <w:noProof/>
                <w:sz w:val="20"/>
                <w:lang w:val="sr-Cyrl-RS"/>
              </w:rPr>
              <w:t xml:space="preserve"> Селекцију пристиглих предлога пројеката прошло је укупно 32 пројекта, од којих </w:t>
            </w:r>
            <w:r w:rsidR="00723F50" w:rsidRPr="008429D1">
              <w:rPr>
                <w:rFonts w:ascii="Tahoma" w:hAnsi="Tahoma" w:cs="Tahoma"/>
                <w:noProof/>
                <w:sz w:val="20"/>
              </w:rPr>
              <w:t>19</w:t>
            </w:r>
            <w:r w:rsidRPr="008429D1">
              <w:rPr>
                <w:rFonts w:ascii="Tahoma" w:hAnsi="Tahoma" w:cs="Tahoma"/>
                <w:noProof/>
                <w:sz w:val="20"/>
                <w:lang w:val="sr-Cyrl-RS"/>
              </w:rPr>
              <w:t xml:space="preserve"> појединачне вредности гранта до 100.000 евра у оквиру Партије 1 Социјална заштита и 1</w:t>
            </w:r>
            <w:r w:rsidR="00723F50" w:rsidRPr="008429D1">
              <w:rPr>
                <w:rFonts w:ascii="Tahoma" w:hAnsi="Tahoma" w:cs="Tahoma"/>
                <w:noProof/>
                <w:sz w:val="20"/>
              </w:rPr>
              <w:t>3</w:t>
            </w:r>
            <w:r w:rsidRPr="008429D1">
              <w:rPr>
                <w:rFonts w:ascii="Tahoma" w:hAnsi="Tahoma" w:cs="Tahoma"/>
                <w:noProof/>
                <w:sz w:val="20"/>
                <w:lang w:val="sr-Cyrl-RS"/>
              </w:rPr>
              <w:t xml:space="preserve"> пројеката појединачне вредности гранта до 60.000 односно у оквиру Партије 2 Социјална ин</w:t>
            </w:r>
            <w:r w:rsidR="003773A0">
              <w:rPr>
                <w:rFonts w:ascii="Tahoma" w:hAnsi="Tahoma" w:cs="Tahoma"/>
                <w:noProof/>
                <w:sz w:val="20"/>
                <w:lang w:val="sr-Cyrl-RS"/>
              </w:rPr>
              <w:t>к</w:t>
            </w:r>
            <w:r w:rsidRPr="008429D1">
              <w:rPr>
                <w:rFonts w:ascii="Tahoma" w:hAnsi="Tahoma" w:cs="Tahoma"/>
                <w:noProof/>
                <w:sz w:val="20"/>
                <w:lang w:val="sr-Cyrl-RS"/>
              </w:rPr>
              <w:t>лузија Рома. Предвиђено трајање пројеката је од 10 до 12 месец</w:t>
            </w:r>
            <w:r w:rsidRPr="00240F95">
              <w:rPr>
                <w:rFonts w:ascii="Tahoma" w:hAnsi="Tahoma" w:cs="Tahoma"/>
                <w:noProof/>
                <w:sz w:val="20"/>
                <w:lang w:val="sr-Cyrl-RS"/>
              </w:rPr>
              <w:t>и.</w:t>
            </w:r>
            <w:r w:rsidRPr="008429D1">
              <w:rPr>
                <w:rFonts w:ascii="Tahoma" w:hAnsi="Tahoma" w:cs="Tahoma"/>
                <w:noProof/>
                <w:sz w:val="20"/>
                <w:lang w:val="sr-Cyrl-RS"/>
              </w:rPr>
              <w:t xml:space="preserve"> </w:t>
            </w:r>
          </w:p>
          <w:p w14:paraId="7095FC9E" w14:textId="6E266CC2" w:rsidR="00242A52" w:rsidRPr="008429D1" w:rsidRDefault="00242A52" w:rsidP="00242A52">
            <w:pPr>
              <w:spacing w:line="240" w:lineRule="auto"/>
              <w:jc w:val="both"/>
              <w:rPr>
                <w:rFonts w:ascii="Tahoma" w:hAnsi="Tahoma" w:cs="Tahoma"/>
                <w:noProof/>
                <w:sz w:val="20"/>
                <w:lang w:val="sr-Cyrl-RS"/>
              </w:rPr>
            </w:pPr>
            <w:r w:rsidRPr="008429D1">
              <w:rPr>
                <w:rFonts w:ascii="Tahoma" w:hAnsi="Tahoma" w:cs="Tahoma"/>
                <w:b/>
                <w:bCs/>
                <w:noProof/>
                <w:sz w:val="20"/>
                <w:szCs w:val="20"/>
                <w:lang w:val="sr-Cyrl-CS"/>
              </w:rPr>
              <w:t>Пакети подршке локалним самоуправама</w:t>
            </w:r>
            <w:r w:rsidRPr="008429D1">
              <w:rPr>
                <w:rFonts w:ascii="Tahoma" w:hAnsi="Tahoma" w:cs="Tahoma"/>
                <w:noProof/>
                <w:sz w:val="20"/>
                <w:szCs w:val="20"/>
                <w:lang w:val="sr-Cyrl-CS"/>
              </w:rPr>
              <w:t xml:space="preserve"> имају за циљ унапређење планског и правног оквира, финансијских и институционалних механизама за одрживо планирање и функционисање система социјалне заштите на локалном нивоу, а у складу са важећим стратешким и правним оквиром Републике Србије. </w:t>
            </w:r>
            <w:r w:rsidRPr="008429D1">
              <w:rPr>
                <w:rFonts w:ascii="Tahoma" w:eastAsia="Times New Roman" w:hAnsi="Tahoma" w:cs="Tahoma"/>
                <w:sz w:val="20"/>
                <w:lang w:val="sr-Cyrl-RS"/>
              </w:rPr>
              <w:t xml:space="preserve">Поред стручно-техничке подршке за унапређење система социјалне заштите, оквиру пакет подршке предвиђа је и </w:t>
            </w:r>
            <w:r w:rsidRPr="008429D1">
              <w:rPr>
                <w:rFonts w:ascii="Tahoma" w:hAnsi="Tahoma" w:cs="Tahoma"/>
                <w:bCs/>
                <w:noProof/>
                <w:sz w:val="20"/>
                <w:lang w:val="sr-Cyrl-CS"/>
              </w:rPr>
              <w:t>финансијск</w:t>
            </w:r>
            <w:r w:rsidR="003773A0">
              <w:rPr>
                <w:rFonts w:ascii="Tahoma" w:hAnsi="Tahoma" w:cs="Tahoma"/>
                <w:bCs/>
                <w:noProof/>
                <w:sz w:val="20"/>
                <w:lang w:val="sr-Cyrl-CS"/>
              </w:rPr>
              <w:t>у</w:t>
            </w:r>
            <w:r w:rsidRPr="008429D1">
              <w:rPr>
                <w:rFonts w:ascii="Tahoma" w:hAnsi="Tahoma" w:cs="Tahoma"/>
                <w:bCs/>
                <w:noProof/>
                <w:sz w:val="20"/>
                <w:lang w:val="sr-Cyrl-CS"/>
              </w:rPr>
              <w:t xml:space="preserve"> подршк</w:t>
            </w:r>
            <w:r w:rsidR="003773A0">
              <w:rPr>
                <w:rFonts w:ascii="Tahoma" w:hAnsi="Tahoma" w:cs="Tahoma"/>
                <w:bCs/>
                <w:noProof/>
                <w:sz w:val="20"/>
                <w:lang w:val="sr-Cyrl-CS"/>
              </w:rPr>
              <w:t>у</w:t>
            </w:r>
            <w:r w:rsidRPr="008429D1">
              <w:rPr>
                <w:rFonts w:ascii="Tahoma" w:hAnsi="Tahoma" w:cs="Tahoma"/>
                <w:bCs/>
                <w:noProof/>
                <w:sz w:val="20"/>
                <w:lang w:val="sr-Cyrl-CS"/>
              </w:rPr>
              <w:t xml:space="preserve"> у виду бесповратних средстава за успостављање/проширење минимум једне услуге социјалне заштите за ЈЛС које су одабране путем јавног Позива за пакете подршке</w:t>
            </w:r>
            <w:r w:rsidRPr="008429D1">
              <w:rPr>
                <w:rFonts w:ascii="Tahoma" w:hAnsi="Tahoma" w:cs="Tahoma"/>
                <w:noProof/>
                <w:sz w:val="20"/>
                <w:lang w:val="sr-Cyrl-RS"/>
              </w:rPr>
              <w:t xml:space="preserve"> </w:t>
            </w:r>
            <w:r w:rsidR="003773A0">
              <w:rPr>
                <w:rFonts w:ascii="Tahoma" w:hAnsi="Tahoma" w:cs="Tahoma"/>
                <w:noProof/>
                <w:sz w:val="20"/>
                <w:lang w:val="sr-Cyrl-RS"/>
              </w:rPr>
              <w:t>П</w:t>
            </w:r>
            <w:r w:rsidRPr="008429D1">
              <w:rPr>
                <w:rFonts w:ascii="Tahoma" w:hAnsi="Tahoma" w:cs="Tahoma"/>
                <w:noProof/>
                <w:sz w:val="20"/>
                <w:lang w:val="sr-Cyrl-RS"/>
              </w:rPr>
              <w:t xml:space="preserve">ојединачне вредности гранта су до 55.000 </w:t>
            </w:r>
            <w:r w:rsidR="003773A0" w:rsidRPr="008429D1">
              <w:rPr>
                <w:rFonts w:ascii="Tahoma" w:hAnsi="Tahoma" w:cs="Tahoma"/>
                <w:noProof/>
                <w:sz w:val="20"/>
                <w:lang w:val="sr-Cyrl-RS"/>
              </w:rPr>
              <w:t xml:space="preserve">за стандардизоване услуге социјалне заштите </w:t>
            </w:r>
            <w:r w:rsidRPr="008429D1">
              <w:rPr>
                <w:rFonts w:ascii="Tahoma" w:hAnsi="Tahoma" w:cs="Tahoma"/>
                <w:noProof/>
                <w:sz w:val="20"/>
                <w:lang w:val="sr-Cyrl-RS"/>
              </w:rPr>
              <w:t>односно до 95.000 евра</w:t>
            </w:r>
            <w:r w:rsidR="003773A0" w:rsidRPr="008429D1">
              <w:rPr>
                <w:rFonts w:ascii="Tahoma" w:hAnsi="Tahoma" w:cs="Tahoma"/>
                <w:noProof/>
                <w:sz w:val="20"/>
                <w:lang w:val="sr-Cyrl-RS"/>
              </w:rPr>
              <w:t xml:space="preserve"> за</w:t>
            </w:r>
            <w:r w:rsidR="003773A0">
              <w:rPr>
                <w:rFonts w:ascii="Tahoma" w:hAnsi="Tahoma" w:cs="Tahoma"/>
                <w:noProof/>
                <w:sz w:val="20"/>
                <w:lang w:val="sr-Cyrl-RS"/>
              </w:rPr>
              <w:t xml:space="preserve"> </w:t>
            </w:r>
            <w:r w:rsidR="003773A0" w:rsidRPr="008429D1">
              <w:rPr>
                <w:rFonts w:ascii="Tahoma" w:hAnsi="Tahoma" w:cs="Tahoma"/>
                <w:noProof/>
                <w:sz w:val="20"/>
                <w:lang w:val="sr-Cyrl-RS"/>
              </w:rPr>
              <w:t>иновативне, међусекторске и/или међуопштинске услуге.</w:t>
            </w:r>
            <w:r w:rsidRPr="008429D1">
              <w:rPr>
                <w:rFonts w:ascii="Tahoma" w:hAnsi="Tahoma" w:cs="Tahoma"/>
                <w:noProof/>
                <w:sz w:val="20"/>
                <w:lang w:val="sr-Cyrl-RS"/>
              </w:rPr>
              <w:t xml:space="preserve">   Сви пројекти имају предвиђено трајање од 12 месеци.</w:t>
            </w:r>
          </w:p>
          <w:p w14:paraId="4BC73E25" w14:textId="52425912" w:rsidR="006C7BAF" w:rsidRPr="00A87289" w:rsidRDefault="004B008D" w:rsidP="002D7FE0">
            <w:pPr>
              <w:spacing w:after="0" w:line="240" w:lineRule="auto"/>
              <w:jc w:val="both"/>
              <w:rPr>
                <w:rFonts w:ascii="Tahoma" w:hAnsi="Tahoma" w:cs="Tahoma"/>
                <w:noProof/>
                <w:sz w:val="20"/>
                <w:szCs w:val="20"/>
                <w:lang w:val="sr-Cyrl-RS"/>
              </w:rPr>
            </w:pPr>
            <w:r w:rsidRPr="00A87289">
              <w:rPr>
                <w:rFonts w:ascii="Tahoma" w:hAnsi="Tahoma" w:cs="Tahoma"/>
                <w:noProof/>
                <w:sz w:val="20"/>
                <w:szCs w:val="20"/>
                <w:lang w:val="sr-Cyrl-RS"/>
              </w:rPr>
              <w:t>СКГО ће</w:t>
            </w:r>
            <w:r w:rsidR="006C7BAF" w:rsidRPr="00A87289">
              <w:rPr>
                <w:rFonts w:ascii="Tahoma" w:hAnsi="Tahoma" w:cs="Tahoma"/>
                <w:noProof/>
                <w:sz w:val="20"/>
                <w:szCs w:val="20"/>
                <w:lang w:val="sr-Cyrl-RS"/>
              </w:rPr>
              <w:t>,</w:t>
            </w:r>
            <w:r w:rsidRPr="00A87289">
              <w:rPr>
                <w:rFonts w:ascii="Tahoma" w:hAnsi="Tahoma" w:cs="Tahoma"/>
                <w:noProof/>
                <w:sz w:val="20"/>
                <w:szCs w:val="20"/>
                <w:lang w:val="sr-Cyrl-RS"/>
              </w:rPr>
              <w:t xml:space="preserve"> као уговорно тело</w:t>
            </w:r>
            <w:r w:rsidR="006C7BAF" w:rsidRPr="00A87289">
              <w:rPr>
                <w:rFonts w:ascii="Tahoma" w:hAnsi="Tahoma" w:cs="Tahoma"/>
                <w:noProof/>
                <w:sz w:val="20"/>
                <w:szCs w:val="20"/>
                <w:lang w:val="sr-Cyrl-RS"/>
              </w:rPr>
              <w:t>,</w:t>
            </w:r>
            <w:r w:rsidRPr="00A87289">
              <w:rPr>
                <w:rFonts w:ascii="Tahoma" w:hAnsi="Tahoma" w:cs="Tahoma"/>
                <w:noProof/>
                <w:sz w:val="20"/>
                <w:szCs w:val="20"/>
                <w:lang w:val="sr-Cyrl-RS"/>
              </w:rPr>
              <w:t xml:space="preserve"> пратити реализацију пројеката са техничког аспекта</w:t>
            </w:r>
            <w:r w:rsidR="006C7BAF" w:rsidRPr="00A87289">
              <w:rPr>
                <w:rFonts w:ascii="Tahoma" w:hAnsi="Tahoma" w:cs="Tahoma"/>
                <w:noProof/>
                <w:sz w:val="20"/>
                <w:szCs w:val="20"/>
                <w:lang w:val="sr-Cyrl-RS"/>
              </w:rPr>
              <w:t xml:space="preserve"> (технички мониторинг)</w:t>
            </w:r>
            <w:r w:rsidRPr="00A87289">
              <w:rPr>
                <w:rFonts w:ascii="Tahoma" w:hAnsi="Tahoma" w:cs="Tahoma"/>
                <w:noProof/>
                <w:sz w:val="20"/>
                <w:szCs w:val="20"/>
                <w:lang w:val="sr-Cyrl-RS"/>
              </w:rPr>
              <w:t xml:space="preserve"> као и извршењ</w:t>
            </w:r>
            <w:r w:rsidR="006C7BAF" w:rsidRPr="00A87289">
              <w:rPr>
                <w:rFonts w:ascii="Tahoma" w:hAnsi="Tahoma" w:cs="Tahoma"/>
                <w:noProof/>
                <w:sz w:val="20"/>
                <w:szCs w:val="20"/>
                <w:lang w:val="sr-Cyrl-RS"/>
              </w:rPr>
              <w:t>е</w:t>
            </w:r>
            <w:r w:rsidRPr="00A87289">
              <w:rPr>
                <w:rFonts w:ascii="Tahoma" w:hAnsi="Tahoma" w:cs="Tahoma"/>
                <w:noProof/>
                <w:sz w:val="20"/>
                <w:szCs w:val="20"/>
                <w:lang w:val="sr-Cyrl-RS"/>
              </w:rPr>
              <w:t xml:space="preserve"> буџета пројекта (финансијски мониторинг). С тим у вези, пружалац услуге ће спроводити технички мониторинг у реализацији </w:t>
            </w:r>
            <w:r w:rsidR="00CD6895" w:rsidRPr="00A87289">
              <w:rPr>
                <w:rFonts w:ascii="Tahoma" w:hAnsi="Tahoma" w:cs="Tahoma"/>
                <w:noProof/>
                <w:sz w:val="20"/>
                <w:szCs w:val="20"/>
                <w:lang w:val="sr-Cyrl-RS"/>
              </w:rPr>
              <w:t>6</w:t>
            </w:r>
            <w:r w:rsidR="006C7BAF" w:rsidRPr="00A87289">
              <w:rPr>
                <w:rFonts w:ascii="Tahoma" w:hAnsi="Tahoma" w:cs="Tahoma"/>
                <w:noProof/>
                <w:sz w:val="20"/>
                <w:szCs w:val="20"/>
              </w:rPr>
              <w:t xml:space="preserve"> </w:t>
            </w:r>
            <w:r w:rsidR="006C7BAF" w:rsidRPr="00A87289">
              <w:rPr>
                <w:rFonts w:ascii="Tahoma" w:hAnsi="Tahoma" w:cs="Tahoma"/>
                <w:noProof/>
                <w:sz w:val="20"/>
                <w:szCs w:val="20"/>
                <w:lang w:val="sr-Cyrl-RS"/>
              </w:rPr>
              <w:t>пројеката (</w:t>
            </w:r>
            <w:r w:rsidR="00C31C72" w:rsidRPr="00A87289">
              <w:rPr>
                <w:rFonts w:ascii="Tahoma" w:hAnsi="Tahoma" w:cs="Tahoma"/>
                <w:noProof/>
                <w:sz w:val="20"/>
                <w:szCs w:val="20"/>
                <w:lang w:val="sr-Cyrl-RS"/>
              </w:rPr>
              <w:t>5</w:t>
            </w:r>
            <w:r w:rsidR="006C7BAF" w:rsidRPr="00A87289">
              <w:rPr>
                <w:rFonts w:ascii="Tahoma" w:hAnsi="Tahoma" w:cs="Tahoma"/>
                <w:noProof/>
                <w:sz w:val="20"/>
                <w:szCs w:val="20"/>
                <w:lang w:val="sr-Cyrl-RS"/>
              </w:rPr>
              <w:t xml:space="preserve"> у области социјалне заштите</w:t>
            </w:r>
            <w:r w:rsidR="0050656D" w:rsidRPr="00A87289">
              <w:rPr>
                <w:rFonts w:ascii="Tahoma" w:hAnsi="Tahoma" w:cs="Tahoma"/>
                <w:noProof/>
                <w:sz w:val="20"/>
                <w:szCs w:val="20"/>
                <w:lang w:val="sr-Cyrl-RS"/>
              </w:rPr>
              <w:t xml:space="preserve"> у </w:t>
            </w:r>
            <w:r w:rsidR="00FF2732" w:rsidRPr="00A87289">
              <w:rPr>
                <w:rFonts w:ascii="Tahoma" w:hAnsi="Tahoma" w:cs="Tahoma"/>
                <w:noProof/>
                <w:sz w:val="20"/>
                <w:szCs w:val="20"/>
                <w:lang w:val="sr-Cyrl-RS"/>
              </w:rPr>
              <w:t>следећим лок</w:t>
            </w:r>
            <w:r w:rsidR="00743C26" w:rsidRPr="00A87289">
              <w:rPr>
                <w:rFonts w:ascii="Tahoma" w:hAnsi="Tahoma" w:cs="Tahoma"/>
                <w:noProof/>
                <w:sz w:val="20"/>
                <w:szCs w:val="20"/>
                <w:lang w:val="sr-Cyrl-RS"/>
              </w:rPr>
              <w:t>а</w:t>
            </w:r>
            <w:r w:rsidR="00FF2732" w:rsidRPr="00A87289">
              <w:rPr>
                <w:rFonts w:ascii="Tahoma" w:hAnsi="Tahoma" w:cs="Tahoma"/>
                <w:noProof/>
                <w:sz w:val="20"/>
                <w:szCs w:val="20"/>
                <w:lang w:val="sr-Cyrl-RS"/>
              </w:rPr>
              <w:t>лним самоу</w:t>
            </w:r>
            <w:r w:rsidR="007C00EE">
              <w:rPr>
                <w:rFonts w:ascii="Tahoma" w:hAnsi="Tahoma" w:cs="Tahoma"/>
                <w:noProof/>
                <w:sz w:val="20"/>
                <w:szCs w:val="20"/>
                <w:lang w:val="sr-Cyrl-RS"/>
              </w:rPr>
              <w:t>п</w:t>
            </w:r>
            <w:r w:rsidR="00FF2732" w:rsidRPr="00A87289">
              <w:rPr>
                <w:rFonts w:ascii="Tahoma" w:hAnsi="Tahoma" w:cs="Tahoma"/>
                <w:noProof/>
                <w:sz w:val="20"/>
                <w:szCs w:val="20"/>
                <w:lang w:val="sr-Cyrl-RS"/>
              </w:rPr>
              <w:t xml:space="preserve">равама: </w:t>
            </w:r>
            <w:proofErr w:type="spellStart"/>
            <w:r w:rsidR="0050656D" w:rsidRPr="00A87289">
              <w:rPr>
                <w:rFonts w:ascii="Tahoma" w:eastAsia="Times New Roman" w:hAnsi="Tahoma" w:cs="Tahoma"/>
                <w:color w:val="000000"/>
                <w:sz w:val="20"/>
                <w:szCs w:val="20"/>
              </w:rPr>
              <w:t>Оџаци</w:t>
            </w:r>
            <w:proofErr w:type="spellEnd"/>
            <w:r w:rsidR="0050656D" w:rsidRPr="00A87289">
              <w:rPr>
                <w:rFonts w:ascii="Tahoma" w:eastAsia="Times New Roman" w:hAnsi="Tahoma" w:cs="Tahoma"/>
                <w:color w:val="000000"/>
                <w:sz w:val="20"/>
                <w:szCs w:val="20"/>
                <w:lang w:val="sr-Cyrl-RS"/>
              </w:rPr>
              <w:t xml:space="preserve">, </w:t>
            </w:r>
            <w:proofErr w:type="spellStart"/>
            <w:r w:rsidR="0050656D" w:rsidRPr="00A87289">
              <w:rPr>
                <w:rFonts w:ascii="Tahoma" w:eastAsia="Times New Roman" w:hAnsi="Tahoma" w:cs="Tahoma"/>
                <w:color w:val="000000"/>
                <w:sz w:val="20"/>
                <w:szCs w:val="20"/>
              </w:rPr>
              <w:t>Шид</w:t>
            </w:r>
            <w:proofErr w:type="spellEnd"/>
            <w:r w:rsidR="0050656D" w:rsidRPr="00A87289">
              <w:rPr>
                <w:rFonts w:ascii="Tahoma" w:eastAsia="Times New Roman" w:hAnsi="Tahoma" w:cs="Tahoma"/>
                <w:color w:val="000000"/>
                <w:sz w:val="20"/>
                <w:szCs w:val="20"/>
                <w:lang w:val="sr-Cyrl-RS"/>
              </w:rPr>
              <w:t xml:space="preserve">, </w:t>
            </w:r>
            <w:proofErr w:type="spellStart"/>
            <w:r w:rsidR="0050656D" w:rsidRPr="00A87289">
              <w:rPr>
                <w:rFonts w:ascii="Tahoma" w:eastAsia="Times New Roman" w:hAnsi="Tahoma" w:cs="Tahoma"/>
                <w:color w:val="000000"/>
                <w:sz w:val="20"/>
                <w:szCs w:val="20"/>
              </w:rPr>
              <w:t>Сремска</w:t>
            </w:r>
            <w:proofErr w:type="spellEnd"/>
            <w:r w:rsidR="0050656D" w:rsidRPr="00A87289">
              <w:rPr>
                <w:rFonts w:ascii="Tahoma" w:eastAsia="Times New Roman" w:hAnsi="Tahoma" w:cs="Tahoma"/>
                <w:color w:val="000000"/>
                <w:sz w:val="20"/>
                <w:szCs w:val="20"/>
              </w:rPr>
              <w:t xml:space="preserve"> </w:t>
            </w:r>
            <w:proofErr w:type="spellStart"/>
            <w:r w:rsidR="0050656D" w:rsidRPr="00A87289">
              <w:rPr>
                <w:rFonts w:ascii="Tahoma" w:eastAsia="Times New Roman" w:hAnsi="Tahoma" w:cs="Tahoma"/>
                <w:color w:val="000000"/>
                <w:sz w:val="20"/>
                <w:szCs w:val="20"/>
              </w:rPr>
              <w:t>Митровица</w:t>
            </w:r>
            <w:proofErr w:type="spellEnd"/>
            <w:r w:rsidR="0050656D" w:rsidRPr="00A87289">
              <w:rPr>
                <w:rFonts w:ascii="Tahoma" w:eastAsia="Times New Roman" w:hAnsi="Tahoma" w:cs="Tahoma"/>
                <w:color w:val="000000"/>
                <w:sz w:val="20"/>
                <w:szCs w:val="20"/>
                <w:lang w:val="sr-Cyrl-RS"/>
              </w:rPr>
              <w:t xml:space="preserve">, </w:t>
            </w:r>
            <w:proofErr w:type="spellStart"/>
            <w:r w:rsidR="0050656D" w:rsidRPr="00A87289">
              <w:rPr>
                <w:rFonts w:ascii="Tahoma" w:eastAsia="Times New Roman" w:hAnsi="Tahoma" w:cs="Tahoma"/>
                <w:color w:val="000000"/>
                <w:sz w:val="20"/>
                <w:szCs w:val="20"/>
              </w:rPr>
              <w:t>Рума</w:t>
            </w:r>
            <w:proofErr w:type="spellEnd"/>
            <w:r w:rsidR="0050656D" w:rsidRPr="00A87289">
              <w:rPr>
                <w:rFonts w:ascii="Tahoma" w:eastAsia="Times New Roman" w:hAnsi="Tahoma" w:cs="Tahoma"/>
                <w:color w:val="000000"/>
                <w:sz w:val="20"/>
                <w:szCs w:val="20"/>
                <w:lang w:val="sr-Cyrl-RS"/>
              </w:rPr>
              <w:t xml:space="preserve"> и</w:t>
            </w:r>
            <w:r w:rsidR="002D7FE0" w:rsidRPr="00A87289">
              <w:rPr>
                <w:rFonts w:ascii="Tahoma" w:eastAsia="Times New Roman" w:hAnsi="Tahoma" w:cs="Tahoma"/>
                <w:color w:val="000000"/>
                <w:sz w:val="20"/>
                <w:szCs w:val="20"/>
                <w:lang w:val="sr-Cyrl-RS"/>
              </w:rPr>
              <w:t xml:space="preserve"> </w:t>
            </w:r>
            <w:proofErr w:type="spellStart"/>
            <w:r w:rsidR="0050656D" w:rsidRPr="00A87289">
              <w:rPr>
                <w:rFonts w:ascii="Tahoma" w:eastAsia="Times New Roman" w:hAnsi="Tahoma" w:cs="Tahoma"/>
                <w:color w:val="000000"/>
                <w:sz w:val="20"/>
                <w:szCs w:val="20"/>
              </w:rPr>
              <w:t>Лозница</w:t>
            </w:r>
            <w:proofErr w:type="spellEnd"/>
            <w:r w:rsidR="00C31C72" w:rsidRPr="00A87289">
              <w:rPr>
                <w:rFonts w:ascii="Tahoma" w:hAnsi="Tahoma" w:cs="Tahoma"/>
                <w:noProof/>
                <w:sz w:val="20"/>
                <w:szCs w:val="20"/>
                <w:lang w:val="sr-Cyrl-RS"/>
              </w:rPr>
              <w:t>,</w:t>
            </w:r>
            <w:r w:rsidR="006C7BAF" w:rsidRPr="00A87289">
              <w:rPr>
                <w:rFonts w:ascii="Tahoma" w:hAnsi="Tahoma" w:cs="Tahoma"/>
                <w:noProof/>
                <w:sz w:val="20"/>
                <w:szCs w:val="20"/>
                <w:lang w:val="sr-Cyrl-RS"/>
              </w:rPr>
              <w:t xml:space="preserve"> </w:t>
            </w:r>
            <w:r w:rsidR="00CE2BA5" w:rsidRPr="00A87289">
              <w:rPr>
                <w:rFonts w:ascii="Tahoma" w:hAnsi="Tahoma" w:cs="Tahoma"/>
                <w:noProof/>
                <w:sz w:val="20"/>
                <w:szCs w:val="20"/>
                <w:lang w:val="sr-Cyrl-RS"/>
              </w:rPr>
              <w:t xml:space="preserve">и </w:t>
            </w:r>
            <w:r w:rsidR="00C31C72" w:rsidRPr="00A87289">
              <w:rPr>
                <w:rFonts w:ascii="Tahoma" w:hAnsi="Tahoma" w:cs="Tahoma"/>
                <w:noProof/>
                <w:sz w:val="20"/>
                <w:szCs w:val="20"/>
                <w:lang w:val="sr-Cyrl-RS"/>
              </w:rPr>
              <w:t>1</w:t>
            </w:r>
            <w:r w:rsidR="006C7BAF" w:rsidRPr="00A87289">
              <w:rPr>
                <w:rFonts w:ascii="Tahoma" w:hAnsi="Tahoma" w:cs="Tahoma"/>
                <w:noProof/>
                <w:sz w:val="20"/>
                <w:szCs w:val="20"/>
                <w:lang w:val="sr-Cyrl-RS"/>
              </w:rPr>
              <w:t xml:space="preserve"> у области инклузије Рома</w:t>
            </w:r>
            <w:r w:rsidR="00FF2732" w:rsidRPr="00A87289">
              <w:rPr>
                <w:rFonts w:ascii="Tahoma" w:hAnsi="Tahoma" w:cs="Tahoma"/>
                <w:noProof/>
                <w:sz w:val="20"/>
                <w:szCs w:val="20"/>
                <w:lang w:val="sr-Cyrl-RS"/>
              </w:rPr>
              <w:t xml:space="preserve"> у </w:t>
            </w:r>
            <w:r w:rsidR="00FF2732" w:rsidRPr="00A87289">
              <w:rPr>
                <w:rFonts w:ascii="Tahoma" w:eastAsia="Times New Roman" w:hAnsi="Tahoma" w:cs="Tahoma"/>
                <w:color w:val="000000"/>
                <w:sz w:val="20"/>
                <w:szCs w:val="20"/>
                <w:lang w:val="sr-Cyrl-RS"/>
              </w:rPr>
              <w:t xml:space="preserve">Београду, општина </w:t>
            </w:r>
            <w:proofErr w:type="spellStart"/>
            <w:r w:rsidR="00FF2732" w:rsidRPr="00A87289">
              <w:rPr>
                <w:rFonts w:ascii="Tahoma" w:eastAsia="Times New Roman" w:hAnsi="Tahoma" w:cs="Tahoma"/>
                <w:color w:val="000000"/>
                <w:sz w:val="20"/>
                <w:szCs w:val="20"/>
              </w:rPr>
              <w:t>Звездара</w:t>
            </w:r>
            <w:proofErr w:type="spellEnd"/>
            <w:r w:rsidR="006C7BAF" w:rsidRPr="00A87289">
              <w:rPr>
                <w:rFonts w:ascii="Tahoma" w:hAnsi="Tahoma" w:cs="Tahoma"/>
                <w:noProof/>
                <w:sz w:val="20"/>
                <w:szCs w:val="20"/>
                <w:lang w:val="sr-Cyrl-RS"/>
              </w:rPr>
              <w:t>)</w:t>
            </w:r>
            <w:r w:rsidR="008E4AF8" w:rsidRPr="00A87289">
              <w:rPr>
                <w:rFonts w:ascii="Tahoma" w:hAnsi="Tahoma" w:cs="Tahoma"/>
                <w:noProof/>
                <w:sz w:val="20"/>
                <w:szCs w:val="20"/>
                <w:lang w:val="sr-Cyrl-RS"/>
              </w:rPr>
              <w:t>.</w:t>
            </w:r>
          </w:p>
          <w:p w14:paraId="64A9BE39" w14:textId="77777777" w:rsidR="00A87289" w:rsidRPr="006C7BAF" w:rsidRDefault="00A87289" w:rsidP="002D7FE0">
            <w:pPr>
              <w:spacing w:after="0" w:line="240" w:lineRule="auto"/>
              <w:jc w:val="both"/>
              <w:rPr>
                <w:rFonts w:ascii="Tahoma" w:hAnsi="Tahoma" w:cs="Tahoma"/>
                <w:noProof/>
                <w:sz w:val="20"/>
                <w:lang w:val="sr-Cyrl-RS"/>
              </w:rPr>
            </w:pPr>
          </w:p>
          <w:p w14:paraId="160136CD" w14:textId="54B48038" w:rsidR="005E24BA" w:rsidRPr="008429D1" w:rsidRDefault="006C7BAF" w:rsidP="00013497">
            <w:pPr>
              <w:spacing w:line="240" w:lineRule="auto"/>
              <w:jc w:val="both"/>
              <w:rPr>
                <w:rFonts w:ascii="Tahoma" w:hAnsi="Tahoma" w:cs="Tahoma"/>
                <w:noProof/>
                <w:sz w:val="20"/>
                <w:lang w:val="sr-Cyrl-RS"/>
              </w:rPr>
            </w:pPr>
            <w:r>
              <w:rPr>
                <w:rFonts w:ascii="Tahoma" w:hAnsi="Tahoma" w:cs="Tahoma"/>
                <w:noProof/>
                <w:sz w:val="20"/>
                <w:lang w:val="sr-Cyrl-RS"/>
              </w:rPr>
              <w:t xml:space="preserve"> </w:t>
            </w:r>
            <w:r w:rsidR="00AB4DEF" w:rsidRPr="008429D1">
              <w:rPr>
                <w:rFonts w:ascii="Tahoma" w:hAnsi="Tahoma" w:cs="Tahoma"/>
                <w:noProof/>
                <w:sz w:val="20"/>
                <w:lang w:val="sr-Cyrl-RS"/>
              </w:rPr>
              <w:t>Технички монитор ће имати следећа задужења</w:t>
            </w:r>
            <w:r w:rsidR="00AD415F" w:rsidRPr="008429D1">
              <w:rPr>
                <w:rFonts w:ascii="Tahoma" w:hAnsi="Tahoma" w:cs="Tahoma"/>
                <w:noProof/>
                <w:sz w:val="20"/>
                <w:lang w:val="sr-Cyrl-RS"/>
              </w:rPr>
              <w:t xml:space="preserve">: </w:t>
            </w:r>
          </w:p>
          <w:p w14:paraId="592DACA5" w14:textId="458617E2" w:rsidR="00AB4DEF" w:rsidRPr="008429D1" w:rsidRDefault="00AD415F" w:rsidP="00013497">
            <w:pPr>
              <w:spacing w:line="240" w:lineRule="auto"/>
              <w:jc w:val="both"/>
              <w:rPr>
                <w:rFonts w:ascii="Tahoma" w:hAnsi="Tahoma" w:cs="Tahoma"/>
                <w:noProof/>
                <w:sz w:val="20"/>
                <w:lang w:val="sr-Cyrl-RS"/>
              </w:rPr>
            </w:pPr>
            <w:r w:rsidRPr="008429D1">
              <w:rPr>
                <w:rFonts w:ascii="Tahoma" w:hAnsi="Tahoma" w:cs="Tahoma"/>
                <w:noProof/>
                <w:sz w:val="20"/>
                <w:lang w:val="sr-Cyrl-RS"/>
              </w:rPr>
              <w:t xml:space="preserve">• </w:t>
            </w:r>
            <w:r w:rsidR="00650394" w:rsidRPr="008429D1">
              <w:rPr>
                <w:rFonts w:ascii="Tahoma" w:hAnsi="Tahoma" w:cs="Tahoma"/>
                <w:noProof/>
                <w:sz w:val="20"/>
                <w:lang w:val="sr-Cyrl-RS"/>
              </w:rPr>
              <w:t>П</w:t>
            </w:r>
            <w:r w:rsidRPr="008429D1">
              <w:rPr>
                <w:rFonts w:ascii="Tahoma" w:hAnsi="Tahoma" w:cs="Tahoma"/>
                <w:noProof/>
                <w:sz w:val="20"/>
                <w:lang w:val="sr-Cyrl-RS"/>
              </w:rPr>
              <w:t>раћење и провер</w:t>
            </w:r>
            <w:r w:rsidR="00650394" w:rsidRPr="008429D1">
              <w:rPr>
                <w:rFonts w:ascii="Tahoma" w:hAnsi="Tahoma" w:cs="Tahoma"/>
                <w:noProof/>
                <w:sz w:val="20"/>
                <w:lang w:val="sr-Cyrl-RS"/>
              </w:rPr>
              <w:t>а</w:t>
            </w:r>
            <w:r w:rsidRPr="008429D1">
              <w:rPr>
                <w:rFonts w:ascii="Tahoma" w:hAnsi="Tahoma" w:cs="Tahoma"/>
                <w:noProof/>
                <w:sz w:val="20"/>
                <w:lang w:val="sr-Cyrl-RS"/>
              </w:rPr>
              <w:t xml:space="preserve"> на </w:t>
            </w:r>
            <w:r w:rsidR="00700E17" w:rsidRPr="008429D1">
              <w:rPr>
                <w:rFonts w:ascii="Tahoma" w:hAnsi="Tahoma" w:cs="Tahoma"/>
                <w:noProof/>
                <w:sz w:val="20"/>
                <w:lang w:val="sr-Cyrl-RS"/>
              </w:rPr>
              <w:t>терену</w:t>
            </w:r>
            <w:r w:rsidR="0070035F" w:rsidRPr="008429D1">
              <w:rPr>
                <w:rFonts w:ascii="Tahoma" w:hAnsi="Tahoma" w:cs="Tahoma"/>
                <w:noProof/>
                <w:sz w:val="20"/>
                <w:lang w:val="sr-Cyrl-RS"/>
              </w:rPr>
              <w:t xml:space="preserve"> (кроз посете ЛС на тромесечном нивоу)</w:t>
            </w:r>
            <w:r w:rsidRPr="008429D1">
              <w:rPr>
                <w:rFonts w:ascii="Tahoma" w:hAnsi="Tahoma" w:cs="Tahoma"/>
                <w:noProof/>
                <w:sz w:val="20"/>
                <w:lang w:val="sr-Cyrl-RS"/>
              </w:rPr>
              <w:t xml:space="preserve"> имплементаци</w:t>
            </w:r>
            <w:r w:rsidR="00700E17" w:rsidRPr="008429D1">
              <w:rPr>
                <w:rFonts w:ascii="Tahoma" w:hAnsi="Tahoma" w:cs="Tahoma"/>
                <w:noProof/>
                <w:sz w:val="20"/>
                <w:lang w:val="sr-Cyrl-RS"/>
              </w:rPr>
              <w:t>је</w:t>
            </w:r>
            <w:r w:rsidRPr="008429D1">
              <w:rPr>
                <w:rFonts w:ascii="Tahoma" w:hAnsi="Tahoma" w:cs="Tahoma"/>
                <w:noProof/>
                <w:sz w:val="20"/>
                <w:lang w:val="sr-Cyrl-RS"/>
              </w:rPr>
              <w:t xml:space="preserve"> грант</w:t>
            </w:r>
            <w:r w:rsidR="00B5587A" w:rsidRPr="008429D1">
              <w:rPr>
                <w:rFonts w:ascii="Tahoma" w:hAnsi="Tahoma" w:cs="Tahoma"/>
                <w:noProof/>
                <w:sz w:val="20"/>
                <w:lang w:val="sr-Cyrl-RS"/>
              </w:rPr>
              <w:t xml:space="preserve"> пројеката</w:t>
            </w:r>
            <w:r w:rsidR="008D455C">
              <w:rPr>
                <w:rFonts w:ascii="Tahoma" w:hAnsi="Tahoma" w:cs="Tahoma"/>
                <w:noProof/>
                <w:sz w:val="20"/>
                <w:lang w:val="sr-Cyrl-RS"/>
              </w:rPr>
              <w:t xml:space="preserve"> </w:t>
            </w:r>
            <w:r w:rsidR="002E59B0" w:rsidRPr="008429D1">
              <w:rPr>
                <w:rFonts w:ascii="Tahoma" w:hAnsi="Tahoma" w:cs="Tahoma"/>
                <w:noProof/>
                <w:sz w:val="20"/>
                <w:lang w:val="sr-Cyrl-RS"/>
              </w:rPr>
              <w:t xml:space="preserve">у складу са уговором о </w:t>
            </w:r>
            <w:r w:rsidR="00EE0702" w:rsidRPr="008429D1">
              <w:rPr>
                <w:rFonts w:ascii="Tahoma" w:hAnsi="Tahoma" w:cs="Tahoma"/>
                <w:noProof/>
                <w:sz w:val="20"/>
                <w:lang w:val="sr-Cyrl-RS"/>
              </w:rPr>
              <w:t>донацији</w:t>
            </w:r>
            <w:r w:rsidR="002E59B0" w:rsidRPr="008429D1">
              <w:rPr>
                <w:rFonts w:ascii="Tahoma" w:hAnsi="Tahoma" w:cs="Tahoma"/>
                <w:noProof/>
                <w:sz w:val="20"/>
                <w:lang w:val="sr-Cyrl-RS"/>
              </w:rPr>
              <w:t xml:space="preserve"> и </w:t>
            </w:r>
            <w:r w:rsidR="00EE0702" w:rsidRPr="008429D1">
              <w:rPr>
                <w:rFonts w:ascii="Tahoma" w:hAnsi="Tahoma" w:cs="Tahoma"/>
                <w:noProof/>
                <w:sz w:val="20"/>
                <w:lang w:val="sr-Cyrl-RS"/>
              </w:rPr>
              <w:t xml:space="preserve">припадајућим </w:t>
            </w:r>
            <w:r w:rsidR="002E59B0" w:rsidRPr="008429D1">
              <w:rPr>
                <w:rFonts w:ascii="Tahoma" w:hAnsi="Tahoma" w:cs="Tahoma"/>
                <w:noProof/>
                <w:sz w:val="20"/>
                <w:lang w:val="sr-Cyrl-RS"/>
              </w:rPr>
              <w:t>анексима</w:t>
            </w:r>
            <w:r w:rsidR="00B5587A" w:rsidRPr="008429D1">
              <w:rPr>
                <w:rFonts w:ascii="Tahoma" w:hAnsi="Tahoma" w:cs="Tahoma"/>
                <w:noProof/>
                <w:sz w:val="20"/>
                <w:lang w:val="sr-Cyrl-RS"/>
              </w:rPr>
              <w:t>, кроз мониторинг реализације предвиђених активности</w:t>
            </w:r>
            <w:r w:rsidRPr="008429D1">
              <w:rPr>
                <w:rFonts w:ascii="Tahoma" w:hAnsi="Tahoma" w:cs="Tahoma"/>
                <w:noProof/>
                <w:sz w:val="20"/>
                <w:lang w:val="sr-Cyrl-RS"/>
              </w:rPr>
              <w:t xml:space="preserve"> и напретк</w:t>
            </w:r>
            <w:r w:rsidR="005A2904" w:rsidRPr="008429D1">
              <w:rPr>
                <w:rFonts w:ascii="Tahoma" w:hAnsi="Tahoma" w:cs="Tahoma"/>
                <w:noProof/>
                <w:sz w:val="20"/>
                <w:lang w:val="sr-Cyrl-RS"/>
              </w:rPr>
              <w:t>а пројекта</w:t>
            </w:r>
            <w:r w:rsidRPr="008429D1">
              <w:rPr>
                <w:rFonts w:ascii="Tahoma" w:hAnsi="Tahoma" w:cs="Tahoma"/>
                <w:noProof/>
                <w:sz w:val="20"/>
                <w:lang w:val="sr-Cyrl-RS"/>
              </w:rPr>
              <w:t xml:space="preserve"> у постизању предвиђених исхода</w:t>
            </w:r>
            <w:r w:rsidR="007C61B0" w:rsidRPr="008429D1">
              <w:rPr>
                <w:rFonts w:ascii="Tahoma" w:hAnsi="Tahoma" w:cs="Tahoma"/>
                <w:noProof/>
                <w:sz w:val="20"/>
                <w:lang w:val="sr-Cyrl-RS"/>
              </w:rPr>
              <w:t xml:space="preserve"> (out</w:t>
            </w:r>
            <w:r w:rsidR="008D455C">
              <w:rPr>
                <w:rFonts w:ascii="Tahoma" w:hAnsi="Tahoma" w:cs="Tahoma"/>
                <w:noProof/>
                <w:sz w:val="20"/>
                <w:lang w:val="sr-Cyrl-RS"/>
              </w:rPr>
              <w:t>у</w:t>
            </w:r>
            <w:r w:rsidR="007C61B0" w:rsidRPr="008429D1">
              <w:rPr>
                <w:rFonts w:ascii="Tahoma" w:hAnsi="Tahoma" w:cs="Tahoma"/>
                <w:noProof/>
                <w:sz w:val="20"/>
                <w:lang w:val="sr-Cyrl-RS"/>
              </w:rPr>
              <w:t>pt)</w:t>
            </w:r>
            <w:r w:rsidRPr="008429D1">
              <w:rPr>
                <w:rFonts w:ascii="Tahoma" w:hAnsi="Tahoma" w:cs="Tahoma"/>
                <w:noProof/>
                <w:sz w:val="20"/>
                <w:lang w:val="sr-Cyrl-RS"/>
              </w:rPr>
              <w:t xml:space="preserve"> и </w:t>
            </w:r>
            <w:r w:rsidR="007C61B0" w:rsidRPr="008429D1">
              <w:rPr>
                <w:rFonts w:ascii="Tahoma" w:hAnsi="Tahoma" w:cs="Tahoma"/>
                <w:noProof/>
                <w:sz w:val="20"/>
                <w:lang w:val="sr-Cyrl-RS"/>
              </w:rPr>
              <w:t>циљева</w:t>
            </w:r>
            <w:r w:rsidRPr="008429D1">
              <w:rPr>
                <w:rFonts w:ascii="Tahoma" w:hAnsi="Tahoma" w:cs="Tahoma"/>
                <w:noProof/>
                <w:sz w:val="20"/>
                <w:lang w:val="sr-Cyrl-RS"/>
              </w:rPr>
              <w:t xml:space="preserve"> </w:t>
            </w:r>
            <w:r w:rsidR="007C61B0" w:rsidRPr="008429D1">
              <w:rPr>
                <w:rFonts w:ascii="Tahoma" w:hAnsi="Tahoma" w:cs="Tahoma"/>
                <w:noProof/>
                <w:sz w:val="20"/>
                <w:lang w:val="sr-Cyrl-RS"/>
              </w:rPr>
              <w:t>(outcomes)</w:t>
            </w:r>
            <w:r w:rsidR="008D455C">
              <w:rPr>
                <w:rFonts w:ascii="Tahoma" w:hAnsi="Tahoma" w:cs="Tahoma"/>
                <w:noProof/>
                <w:sz w:val="20"/>
                <w:lang w:val="sr-Cyrl-RS"/>
              </w:rPr>
              <w:t>.</w:t>
            </w:r>
            <w:r w:rsidRPr="008429D1">
              <w:rPr>
                <w:rFonts w:ascii="Tahoma" w:hAnsi="Tahoma" w:cs="Tahoma"/>
                <w:noProof/>
                <w:sz w:val="20"/>
                <w:lang w:val="sr-Cyrl-RS"/>
              </w:rPr>
              <w:t xml:space="preserve"> </w:t>
            </w:r>
          </w:p>
          <w:p w14:paraId="1E233A4B" w14:textId="7AA8EBF3" w:rsidR="00AB4DEF" w:rsidRPr="008429D1" w:rsidRDefault="00AD415F" w:rsidP="00013497">
            <w:pPr>
              <w:spacing w:line="240" w:lineRule="auto"/>
              <w:jc w:val="both"/>
              <w:rPr>
                <w:rFonts w:ascii="Tahoma" w:hAnsi="Tahoma" w:cs="Tahoma"/>
                <w:noProof/>
                <w:sz w:val="20"/>
                <w:lang w:val="sr-Cyrl-RS"/>
              </w:rPr>
            </w:pPr>
            <w:r w:rsidRPr="008429D1">
              <w:rPr>
                <w:rFonts w:ascii="Tahoma" w:hAnsi="Tahoma" w:cs="Tahoma"/>
                <w:noProof/>
                <w:sz w:val="20"/>
                <w:lang w:val="sr-Cyrl-RS"/>
              </w:rPr>
              <w:t>• Редовна комуникација</w:t>
            </w:r>
            <w:r w:rsidR="009E55B4" w:rsidRPr="008429D1">
              <w:rPr>
                <w:rFonts w:ascii="Tahoma" w:hAnsi="Tahoma" w:cs="Tahoma"/>
                <w:noProof/>
                <w:sz w:val="20"/>
                <w:lang w:val="sr-Cyrl-RS"/>
              </w:rPr>
              <w:t xml:space="preserve"> (мејлом и телефоном)</w:t>
            </w:r>
            <w:r w:rsidRPr="008429D1">
              <w:rPr>
                <w:rFonts w:ascii="Tahoma" w:hAnsi="Tahoma" w:cs="Tahoma"/>
                <w:noProof/>
                <w:sz w:val="20"/>
                <w:lang w:val="sr-Cyrl-RS"/>
              </w:rPr>
              <w:t xml:space="preserve"> </w:t>
            </w:r>
            <w:r w:rsidR="006C7BAF">
              <w:rPr>
                <w:rFonts w:ascii="Tahoma" w:hAnsi="Tahoma" w:cs="Tahoma"/>
                <w:noProof/>
                <w:sz w:val="20"/>
                <w:lang w:val="sr-Cyrl-RS"/>
              </w:rPr>
              <w:t xml:space="preserve">и </w:t>
            </w:r>
            <w:r w:rsidR="0068381B" w:rsidRPr="008429D1">
              <w:rPr>
                <w:rFonts w:ascii="Tahoma" w:hAnsi="Tahoma" w:cs="Tahoma"/>
                <w:noProof/>
                <w:sz w:val="20"/>
                <w:lang w:val="sr-Cyrl-RS"/>
              </w:rPr>
              <w:t xml:space="preserve"> </w:t>
            </w:r>
            <w:r w:rsidR="006C7BAF" w:rsidRPr="008429D1">
              <w:rPr>
                <w:rFonts w:ascii="Tahoma" w:hAnsi="Tahoma" w:cs="Tahoma"/>
                <w:noProof/>
                <w:sz w:val="20"/>
                <w:lang w:val="sr-Cyrl-RS"/>
              </w:rPr>
              <w:t>саветодавн</w:t>
            </w:r>
            <w:r w:rsidR="006C7BAF">
              <w:rPr>
                <w:rFonts w:ascii="Tahoma" w:hAnsi="Tahoma" w:cs="Tahoma"/>
                <w:noProof/>
                <w:sz w:val="20"/>
                <w:lang w:val="sr-Cyrl-RS"/>
              </w:rPr>
              <w:t>а</w:t>
            </w:r>
            <w:r w:rsidR="006C7BAF" w:rsidRPr="008429D1">
              <w:rPr>
                <w:rFonts w:ascii="Tahoma" w:hAnsi="Tahoma" w:cs="Tahoma"/>
                <w:noProof/>
                <w:sz w:val="20"/>
                <w:lang w:val="sr-Cyrl-RS"/>
              </w:rPr>
              <w:t xml:space="preserve"> подршк</w:t>
            </w:r>
            <w:r w:rsidR="006C7BAF">
              <w:rPr>
                <w:rFonts w:ascii="Tahoma" w:hAnsi="Tahoma" w:cs="Tahoma"/>
                <w:noProof/>
                <w:sz w:val="20"/>
                <w:lang w:val="sr-Cyrl-RS"/>
              </w:rPr>
              <w:t>а</w:t>
            </w:r>
            <w:r w:rsidR="00241700">
              <w:rPr>
                <w:rFonts w:ascii="Tahoma" w:hAnsi="Tahoma" w:cs="Tahoma"/>
                <w:noProof/>
                <w:sz w:val="20"/>
                <w:lang w:val="sr-Cyrl-RS"/>
              </w:rPr>
              <w:t xml:space="preserve"> ЈЛС</w:t>
            </w:r>
            <w:r w:rsidR="006C7BAF">
              <w:rPr>
                <w:rFonts w:ascii="Tahoma" w:hAnsi="Tahoma" w:cs="Tahoma"/>
                <w:noProof/>
                <w:sz w:val="20"/>
                <w:lang w:val="sr-Cyrl-RS"/>
              </w:rPr>
              <w:t xml:space="preserve"> </w:t>
            </w:r>
            <w:r w:rsidR="00241700">
              <w:rPr>
                <w:rFonts w:ascii="Tahoma" w:hAnsi="Tahoma" w:cs="Tahoma"/>
                <w:noProof/>
                <w:sz w:val="20"/>
                <w:lang w:val="sr-Cyrl-RS"/>
              </w:rPr>
              <w:t>у</w:t>
            </w:r>
            <w:r w:rsidRPr="008429D1">
              <w:rPr>
                <w:rFonts w:ascii="Tahoma" w:hAnsi="Tahoma" w:cs="Tahoma"/>
                <w:noProof/>
                <w:sz w:val="20"/>
                <w:lang w:val="sr-Cyrl-RS"/>
              </w:rPr>
              <w:t xml:space="preserve"> </w:t>
            </w:r>
            <w:r w:rsidR="00241700" w:rsidRPr="008429D1">
              <w:rPr>
                <w:rFonts w:ascii="Tahoma" w:hAnsi="Tahoma" w:cs="Tahoma"/>
                <w:noProof/>
                <w:sz w:val="20"/>
                <w:lang w:val="sr-Cyrl-RS"/>
              </w:rPr>
              <w:t>благовремено</w:t>
            </w:r>
            <w:r w:rsidR="00241700">
              <w:rPr>
                <w:rFonts w:ascii="Tahoma" w:hAnsi="Tahoma" w:cs="Tahoma"/>
                <w:noProof/>
                <w:sz w:val="20"/>
                <w:lang w:val="sr-Cyrl-RS"/>
              </w:rPr>
              <w:t>м</w:t>
            </w:r>
            <w:r w:rsidR="00241700" w:rsidRPr="008429D1">
              <w:rPr>
                <w:rFonts w:ascii="Tahoma" w:hAnsi="Tahoma" w:cs="Tahoma"/>
                <w:noProof/>
                <w:sz w:val="20"/>
                <w:lang w:val="sr-Cyrl-RS"/>
              </w:rPr>
              <w:t xml:space="preserve"> </w:t>
            </w:r>
            <w:r w:rsidRPr="008429D1">
              <w:rPr>
                <w:rFonts w:ascii="Tahoma" w:hAnsi="Tahoma" w:cs="Tahoma"/>
                <w:noProof/>
                <w:sz w:val="20"/>
                <w:lang w:val="sr-Cyrl-RS"/>
              </w:rPr>
              <w:t>спровођењ</w:t>
            </w:r>
            <w:r w:rsidR="00241700">
              <w:rPr>
                <w:rFonts w:ascii="Tahoma" w:hAnsi="Tahoma" w:cs="Tahoma"/>
                <w:noProof/>
                <w:sz w:val="20"/>
                <w:lang w:val="sr-Cyrl-RS"/>
              </w:rPr>
              <w:t>у</w:t>
            </w:r>
            <w:r w:rsidRPr="008429D1">
              <w:rPr>
                <w:rFonts w:ascii="Tahoma" w:hAnsi="Tahoma" w:cs="Tahoma"/>
                <w:noProof/>
                <w:sz w:val="20"/>
                <w:lang w:val="sr-Cyrl-RS"/>
              </w:rPr>
              <w:t xml:space="preserve"> предвиђених пројектних активности и </w:t>
            </w:r>
            <w:r w:rsidR="00241700" w:rsidRPr="008429D1">
              <w:rPr>
                <w:rFonts w:ascii="Tahoma" w:hAnsi="Tahoma" w:cs="Tahoma"/>
                <w:noProof/>
                <w:sz w:val="20"/>
                <w:lang w:val="sr-Cyrl-RS"/>
              </w:rPr>
              <w:t>превазилажењ</w:t>
            </w:r>
            <w:r w:rsidR="00241700">
              <w:rPr>
                <w:rFonts w:ascii="Tahoma" w:hAnsi="Tahoma" w:cs="Tahoma"/>
                <w:noProof/>
                <w:sz w:val="20"/>
                <w:lang w:val="sr-Cyrl-RS"/>
              </w:rPr>
              <w:t>у</w:t>
            </w:r>
            <w:r w:rsidR="00241700" w:rsidRPr="008429D1">
              <w:rPr>
                <w:rFonts w:ascii="Tahoma" w:hAnsi="Tahoma" w:cs="Tahoma"/>
                <w:noProof/>
                <w:sz w:val="20"/>
                <w:lang w:val="sr-Cyrl-RS"/>
              </w:rPr>
              <w:t xml:space="preserve"> </w:t>
            </w:r>
            <w:r w:rsidRPr="008429D1">
              <w:rPr>
                <w:rFonts w:ascii="Tahoma" w:hAnsi="Tahoma" w:cs="Tahoma"/>
                <w:noProof/>
                <w:sz w:val="20"/>
                <w:lang w:val="sr-Cyrl-RS"/>
              </w:rPr>
              <w:t xml:space="preserve">потенцијалних </w:t>
            </w:r>
            <w:r w:rsidR="00FD2B1F" w:rsidRPr="008429D1">
              <w:rPr>
                <w:rFonts w:ascii="Tahoma" w:hAnsi="Tahoma" w:cs="Tahoma"/>
                <w:noProof/>
                <w:sz w:val="20"/>
                <w:lang w:val="sr-Cyrl-RS"/>
              </w:rPr>
              <w:t>ризика и изазова</w:t>
            </w:r>
            <w:r w:rsidR="00241700">
              <w:rPr>
                <w:rFonts w:ascii="Tahoma" w:hAnsi="Tahoma" w:cs="Tahoma"/>
                <w:noProof/>
                <w:sz w:val="20"/>
                <w:lang w:val="sr-Cyrl-RS"/>
              </w:rPr>
              <w:t>;</w:t>
            </w:r>
            <w:r w:rsidRPr="008429D1">
              <w:rPr>
                <w:rFonts w:ascii="Tahoma" w:hAnsi="Tahoma" w:cs="Tahoma"/>
                <w:noProof/>
                <w:sz w:val="20"/>
                <w:lang w:val="sr-Cyrl-RS"/>
              </w:rPr>
              <w:t xml:space="preserve"> </w:t>
            </w:r>
          </w:p>
          <w:p w14:paraId="4A758D97" w14:textId="1CE901C5" w:rsidR="00B72BD6" w:rsidRPr="008429D1" w:rsidRDefault="00AD415F" w:rsidP="00013497">
            <w:pPr>
              <w:spacing w:line="240" w:lineRule="auto"/>
              <w:jc w:val="both"/>
              <w:rPr>
                <w:rFonts w:ascii="Tahoma" w:hAnsi="Tahoma" w:cs="Tahoma"/>
                <w:noProof/>
                <w:sz w:val="20"/>
                <w:lang w:val="sr-Cyrl-RS"/>
              </w:rPr>
            </w:pPr>
            <w:r w:rsidRPr="008429D1">
              <w:rPr>
                <w:rFonts w:ascii="Tahoma" w:hAnsi="Tahoma" w:cs="Tahoma"/>
                <w:noProof/>
                <w:sz w:val="20"/>
                <w:lang w:val="sr-Cyrl-RS"/>
              </w:rPr>
              <w:t xml:space="preserve">• Редовно </w:t>
            </w:r>
            <w:r w:rsidR="00241700">
              <w:rPr>
                <w:rFonts w:ascii="Tahoma" w:hAnsi="Tahoma" w:cs="Tahoma"/>
                <w:noProof/>
                <w:sz w:val="20"/>
                <w:lang w:val="sr-Cyrl-RS"/>
              </w:rPr>
              <w:t>информисање</w:t>
            </w:r>
            <w:r w:rsidR="008D455C">
              <w:rPr>
                <w:rFonts w:ascii="Tahoma" w:hAnsi="Tahoma" w:cs="Tahoma"/>
                <w:noProof/>
                <w:sz w:val="20"/>
                <w:lang w:val="sr-Cyrl-RS"/>
              </w:rPr>
              <w:t xml:space="preserve"> и извештавање</w:t>
            </w:r>
            <w:r w:rsidR="00241700">
              <w:rPr>
                <w:rFonts w:ascii="Tahoma" w:hAnsi="Tahoma" w:cs="Tahoma"/>
                <w:noProof/>
                <w:sz w:val="20"/>
                <w:lang w:val="sr-Cyrl-RS"/>
              </w:rPr>
              <w:t xml:space="preserve"> СКГО</w:t>
            </w:r>
            <w:r w:rsidR="009C5DFB" w:rsidRPr="008429D1">
              <w:rPr>
                <w:rFonts w:ascii="Tahoma" w:hAnsi="Tahoma" w:cs="Tahoma"/>
                <w:noProof/>
                <w:sz w:val="20"/>
                <w:lang w:val="sr-Cyrl-RS"/>
              </w:rPr>
              <w:t>,</w:t>
            </w:r>
            <w:r w:rsidRPr="008429D1">
              <w:rPr>
                <w:rFonts w:ascii="Tahoma" w:hAnsi="Tahoma" w:cs="Tahoma"/>
                <w:noProof/>
                <w:sz w:val="20"/>
                <w:lang w:val="sr-Cyrl-RS"/>
              </w:rPr>
              <w:t xml:space="preserve"> у </w:t>
            </w:r>
            <w:r w:rsidR="009C5DFB" w:rsidRPr="008429D1">
              <w:rPr>
                <w:rFonts w:ascii="Tahoma" w:hAnsi="Tahoma" w:cs="Tahoma"/>
                <w:noProof/>
                <w:sz w:val="20"/>
                <w:lang w:val="sr-Cyrl-RS"/>
              </w:rPr>
              <w:t>задатим</w:t>
            </w:r>
            <w:r w:rsidRPr="008429D1">
              <w:rPr>
                <w:rFonts w:ascii="Tahoma" w:hAnsi="Tahoma" w:cs="Tahoma"/>
                <w:noProof/>
                <w:sz w:val="20"/>
                <w:lang w:val="sr-Cyrl-RS"/>
              </w:rPr>
              <w:t xml:space="preserve"> формат</w:t>
            </w:r>
            <w:r w:rsidR="009C5DFB" w:rsidRPr="008429D1">
              <w:rPr>
                <w:rFonts w:ascii="Tahoma" w:hAnsi="Tahoma" w:cs="Tahoma"/>
                <w:noProof/>
                <w:sz w:val="20"/>
                <w:lang w:val="sr-Cyrl-RS"/>
              </w:rPr>
              <w:t>има,</w:t>
            </w:r>
            <w:r w:rsidRPr="008429D1">
              <w:rPr>
                <w:rFonts w:ascii="Tahoma" w:hAnsi="Tahoma" w:cs="Tahoma"/>
                <w:noProof/>
                <w:sz w:val="20"/>
                <w:lang w:val="sr-Cyrl-RS"/>
              </w:rPr>
              <w:t xml:space="preserve"> у вези са напретком </w:t>
            </w:r>
            <w:r w:rsidR="00241700">
              <w:rPr>
                <w:rFonts w:ascii="Tahoma" w:hAnsi="Tahoma" w:cs="Tahoma"/>
                <w:noProof/>
                <w:sz w:val="20"/>
                <w:lang w:val="sr-Cyrl-RS"/>
              </w:rPr>
              <w:t xml:space="preserve">реализације </w:t>
            </w:r>
            <w:r w:rsidRPr="008429D1">
              <w:rPr>
                <w:rFonts w:ascii="Tahoma" w:hAnsi="Tahoma" w:cs="Tahoma"/>
                <w:noProof/>
                <w:sz w:val="20"/>
                <w:lang w:val="sr-Cyrl-RS"/>
              </w:rPr>
              <w:t>пројеката</w:t>
            </w:r>
            <w:r w:rsidR="00241700">
              <w:rPr>
                <w:rFonts w:ascii="Tahoma" w:hAnsi="Tahoma" w:cs="Tahoma"/>
                <w:noProof/>
                <w:sz w:val="20"/>
                <w:lang w:val="sr-Cyrl-RS"/>
              </w:rPr>
              <w:t>:</w:t>
            </w:r>
          </w:p>
          <w:p w14:paraId="2638D894" w14:textId="77777777" w:rsidR="006A52CE" w:rsidRDefault="00AD415F" w:rsidP="00AC358E">
            <w:pPr>
              <w:spacing w:line="240" w:lineRule="auto"/>
              <w:jc w:val="both"/>
              <w:rPr>
                <w:rFonts w:ascii="Tahoma" w:hAnsi="Tahoma" w:cs="Tahoma"/>
                <w:noProof/>
                <w:sz w:val="20"/>
                <w:lang w:val="sr-Latn-RS"/>
              </w:rPr>
            </w:pPr>
            <w:r w:rsidRPr="008429D1">
              <w:rPr>
                <w:rFonts w:ascii="Tahoma" w:hAnsi="Tahoma" w:cs="Tahoma"/>
                <w:noProof/>
                <w:sz w:val="20"/>
                <w:lang w:val="sr-Cyrl-RS"/>
              </w:rPr>
              <w:t xml:space="preserve">• </w:t>
            </w:r>
            <w:r w:rsidR="00B30A69" w:rsidRPr="008429D1">
              <w:rPr>
                <w:rFonts w:ascii="Tahoma" w:hAnsi="Tahoma" w:cs="Tahoma"/>
                <w:noProof/>
                <w:sz w:val="20"/>
                <w:lang w:val="sr-Cyrl-RS"/>
              </w:rPr>
              <w:t>Подршка</w:t>
            </w:r>
            <w:r w:rsidR="00241700">
              <w:rPr>
                <w:rFonts w:ascii="Tahoma" w:hAnsi="Tahoma" w:cs="Tahoma"/>
                <w:noProof/>
                <w:sz w:val="20"/>
                <w:lang w:val="sr-Cyrl-RS"/>
              </w:rPr>
              <w:t xml:space="preserve"> ЈЛС</w:t>
            </w:r>
            <w:r w:rsidR="00B30A69" w:rsidRPr="008429D1">
              <w:rPr>
                <w:rFonts w:ascii="Tahoma" w:hAnsi="Tahoma" w:cs="Tahoma"/>
                <w:noProof/>
                <w:sz w:val="20"/>
                <w:lang w:val="sr-Cyrl-RS"/>
              </w:rPr>
              <w:t xml:space="preserve"> у припреми набавки и другим питањима у вези са имплементацијом грант пројеката</w:t>
            </w:r>
            <w:r w:rsidR="00241700">
              <w:rPr>
                <w:rFonts w:ascii="Tahoma" w:hAnsi="Tahoma" w:cs="Tahoma"/>
                <w:noProof/>
                <w:sz w:val="20"/>
                <w:lang w:val="sr-Cyrl-RS"/>
              </w:rPr>
              <w:t xml:space="preserve"> (припреми извештаја, измени уговора, обезбеђивању видљивости итд.) </w:t>
            </w:r>
            <w:r w:rsidR="008D455C">
              <w:rPr>
                <w:rFonts w:ascii="Tahoma" w:hAnsi="Tahoma" w:cs="Tahoma"/>
                <w:noProof/>
                <w:sz w:val="20"/>
                <w:lang w:val="sr-Cyrl-RS"/>
              </w:rPr>
              <w:t xml:space="preserve"> </w:t>
            </w:r>
          </w:p>
          <w:p w14:paraId="360CCD82" w14:textId="5327501A" w:rsidR="00AC358E" w:rsidRPr="00240F95" w:rsidRDefault="00AD415F" w:rsidP="00AC358E">
            <w:pPr>
              <w:spacing w:line="240" w:lineRule="auto"/>
              <w:jc w:val="both"/>
              <w:rPr>
                <w:rFonts w:ascii="Tahoma" w:hAnsi="Tahoma" w:cs="Tahoma"/>
                <w:noProof/>
                <w:color w:val="FF0000"/>
                <w:sz w:val="20"/>
              </w:rPr>
            </w:pPr>
            <w:r w:rsidRPr="008429D1">
              <w:rPr>
                <w:rFonts w:ascii="Tahoma" w:hAnsi="Tahoma" w:cs="Tahoma"/>
                <w:noProof/>
                <w:sz w:val="20"/>
                <w:lang w:val="sr-Cyrl-RS"/>
              </w:rPr>
              <w:t xml:space="preserve">• </w:t>
            </w:r>
            <w:r w:rsidR="00B30A69" w:rsidRPr="008429D1">
              <w:rPr>
                <w:rFonts w:ascii="Tahoma" w:hAnsi="Tahoma" w:cs="Tahoma"/>
                <w:noProof/>
                <w:sz w:val="20"/>
                <w:lang w:val="sr-Cyrl-RS"/>
              </w:rPr>
              <w:t xml:space="preserve">Подршка </w:t>
            </w:r>
            <w:r w:rsidR="00241700">
              <w:rPr>
                <w:rFonts w:ascii="Tahoma" w:hAnsi="Tahoma" w:cs="Tahoma"/>
                <w:noProof/>
                <w:sz w:val="20"/>
                <w:lang w:val="sr-Cyrl-RS"/>
              </w:rPr>
              <w:t xml:space="preserve">СКГО </w:t>
            </w:r>
            <w:r w:rsidR="00B30A69" w:rsidRPr="008429D1">
              <w:rPr>
                <w:rFonts w:ascii="Tahoma" w:hAnsi="Tahoma" w:cs="Tahoma"/>
                <w:noProof/>
                <w:sz w:val="20"/>
                <w:lang w:val="sr-Cyrl-RS"/>
              </w:rPr>
              <w:t xml:space="preserve">у припреми и општем надзору наративних </w:t>
            </w:r>
            <w:r w:rsidR="004F38F7" w:rsidRPr="008429D1">
              <w:rPr>
                <w:rFonts w:ascii="Tahoma" w:hAnsi="Tahoma" w:cs="Tahoma"/>
                <w:noProof/>
                <w:sz w:val="20"/>
                <w:lang w:val="sr-Cyrl-RS"/>
              </w:rPr>
              <w:t xml:space="preserve">кварталних и </w:t>
            </w:r>
            <w:r w:rsidR="00B30A69" w:rsidRPr="008429D1">
              <w:rPr>
                <w:rFonts w:ascii="Tahoma" w:hAnsi="Tahoma" w:cs="Tahoma"/>
                <w:noProof/>
                <w:sz w:val="20"/>
                <w:lang w:val="sr-Cyrl-RS"/>
              </w:rPr>
              <w:t>финалних извештаја у складу са уговором о гранту</w:t>
            </w:r>
            <w:r w:rsidR="008D455C" w:rsidRPr="008429D1">
              <w:rPr>
                <w:rFonts w:ascii="Tahoma" w:hAnsi="Tahoma" w:cs="Tahoma"/>
                <w:noProof/>
                <w:sz w:val="20"/>
                <w:lang w:val="sr-Cyrl-RS"/>
              </w:rPr>
              <w:t xml:space="preserve"> </w:t>
            </w:r>
            <w:r w:rsidR="008D455C">
              <w:rPr>
                <w:rFonts w:ascii="Tahoma" w:hAnsi="Tahoma" w:cs="Tahoma"/>
                <w:noProof/>
                <w:sz w:val="20"/>
                <w:lang w:val="sr-Cyrl-RS"/>
              </w:rPr>
              <w:t xml:space="preserve">за </w:t>
            </w:r>
            <w:r w:rsidR="008D455C" w:rsidRPr="008429D1">
              <w:rPr>
                <w:rFonts w:ascii="Tahoma" w:hAnsi="Tahoma" w:cs="Tahoma"/>
                <w:noProof/>
                <w:sz w:val="20"/>
                <w:lang w:val="sr-Cyrl-RS"/>
              </w:rPr>
              <w:t>пројект</w:t>
            </w:r>
            <w:r w:rsidR="008D455C">
              <w:rPr>
                <w:rFonts w:ascii="Tahoma" w:hAnsi="Tahoma" w:cs="Tahoma"/>
                <w:noProof/>
                <w:sz w:val="20"/>
                <w:lang w:val="sr-Cyrl-RS"/>
              </w:rPr>
              <w:t xml:space="preserve">е </w:t>
            </w:r>
          </w:p>
        </w:tc>
      </w:tr>
    </w:tbl>
    <w:p w14:paraId="183F9A72" w14:textId="77777777" w:rsidR="009E0A7B" w:rsidRPr="005277E6" w:rsidRDefault="009E0A7B" w:rsidP="009E0A7B">
      <w:pPr>
        <w:suppressAutoHyphens/>
        <w:spacing w:after="0" w:line="276" w:lineRule="auto"/>
        <w:rPr>
          <w:rFonts w:ascii="Tahoma" w:eastAsia="Times New Roman" w:hAnsi="Tahoma" w:cs="Tahoma"/>
          <w:color w:val="000000"/>
          <w:sz w:val="12"/>
          <w:szCs w:val="12"/>
          <w:highlight w:val="yellow"/>
          <w:lang w:val="sr-Cyrl-RS" w:eastAsia="it-IT"/>
        </w:rPr>
      </w:pPr>
    </w:p>
    <w:p w14:paraId="772CC612" w14:textId="77777777" w:rsidR="00F85012" w:rsidRPr="005277E6" w:rsidRDefault="00F85012" w:rsidP="009E0A7B">
      <w:pPr>
        <w:suppressAutoHyphens/>
        <w:spacing w:after="0" w:line="276" w:lineRule="auto"/>
        <w:rPr>
          <w:rFonts w:ascii="Tahoma" w:eastAsia="Times New Roman" w:hAnsi="Tahoma" w:cs="Tahoma"/>
          <w:color w:val="000000"/>
          <w:sz w:val="12"/>
          <w:szCs w:val="12"/>
          <w:highlight w:val="yellow"/>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E6" w14:paraId="48018F97" w14:textId="77777777" w:rsidTr="25D6E87C">
        <w:trPr>
          <w:trHeight w:val="473"/>
        </w:trPr>
        <w:tc>
          <w:tcPr>
            <w:tcW w:w="9895" w:type="dxa"/>
            <w:shd w:val="clear" w:color="auto" w:fill="BFBFBF" w:themeFill="background1" w:themeFillShade="BF"/>
          </w:tcPr>
          <w:p w14:paraId="5B14CCCC" w14:textId="77777777" w:rsidR="009E0A7B" w:rsidRPr="005277E6" w:rsidRDefault="009E0A7B" w:rsidP="00AB6FD7">
            <w:pPr>
              <w:keepNext/>
              <w:suppressAutoHyphens/>
              <w:spacing w:after="0" w:line="276" w:lineRule="auto"/>
              <w:jc w:val="center"/>
              <w:outlineLvl w:val="2"/>
              <w:rPr>
                <w:rFonts w:ascii="Tahoma" w:eastAsia="Times New Roman" w:hAnsi="Tahoma" w:cs="Tahoma"/>
                <w:b/>
                <w:bCs/>
                <w:lang w:val="sr-Cyrl-RS" w:eastAsia="it-IT"/>
              </w:rPr>
            </w:pPr>
            <w:r w:rsidRPr="005277E6">
              <w:rPr>
                <w:rFonts w:ascii="Tahoma" w:eastAsia="Times New Roman" w:hAnsi="Tahoma" w:cs="Tahoma"/>
                <w:b/>
                <w:bCs/>
                <w:lang w:val="sr-Cyrl-RS" w:eastAsia="it-IT"/>
              </w:rPr>
              <w:t>Очекивани производи рада</w:t>
            </w:r>
          </w:p>
        </w:tc>
      </w:tr>
      <w:tr w:rsidR="009E0A7B" w:rsidRPr="005277E6" w14:paraId="79E92E14" w14:textId="77777777" w:rsidTr="25D6E87C">
        <w:trPr>
          <w:trHeight w:val="472"/>
        </w:trPr>
        <w:tc>
          <w:tcPr>
            <w:tcW w:w="9895" w:type="dxa"/>
          </w:tcPr>
          <w:p w14:paraId="05A56C1F" w14:textId="598F4F33" w:rsidR="002D4998" w:rsidRPr="002D4998" w:rsidRDefault="002D4998" w:rsidP="00265406">
            <w:pPr>
              <w:pStyle w:val="ListParagraph"/>
              <w:numPr>
                <w:ilvl w:val="0"/>
                <w:numId w:val="18"/>
              </w:numPr>
              <w:spacing w:after="120" w:line="240" w:lineRule="auto"/>
              <w:jc w:val="both"/>
              <w:rPr>
                <w:rFonts w:ascii="Tahoma" w:hAnsi="Tahoma" w:cs="Tahoma"/>
                <w:noProof/>
                <w:lang w:val="sr-Cyrl-RS"/>
              </w:rPr>
            </w:pPr>
            <w:r>
              <w:rPr>
                <w:rFonts w:ascii="Tahoma" w:hAnsi="Tahoma" w:cs="Tahoma"/>
                <w:noProof/>
                <w:sz w:val="20"/>
                <w:szCs w:val="20"/>
                <w:lang w:val="sr-Cyrl-RS"/>
              </w:rPr>
              <w:t>Преглед прогреса имплементације</w:t>
            </w:r>
            <w:r w:rsidRPr="008429D1">
              <w:rPr>
                <w:rFonts w:ascii="Tahoma" w:hAnsi="Tahoma" w:cs="Tahoma"/>
                <w:noProof/>
                <w:sz w:val="20"/>
                <w:lang w:val="sr-Cyrl-RS"/>
              </w:rPr>
              <w:t xml:space="preserve"> </w:t>
            </w:r>
            <w:r>
              <w:rPr>
                <w:rFonts w:ascii="Tahoma" w:hAnsi="Tahoma" w:cs="Tahoma"/>
                <w:noProof/>
                <w:sz w:val="20"/>
                <w:lang w:val="sr-Cyrl-RS"/>
              </w:rPr>
              <w:t>грант пројеката на месечном</w:t>
            </w:r>
            <w:r>
              <w:rPr>
                <w:rFonts w:ascii="Tahoma" w:hAnsi="Tahoma" w:cs="Tahoma"/>
                <w:noProof/>
                <w:sz w:val="20"/>
              </w:rPr>
              <w:t xml:space="preserve">, </w:t>
            </w:r>
            <w:r>
              <w:rPr>
                <w:rFonts w:ascii="Tahoma" w:hAnsi="Tahoma" w:cs="Tahoma"/>
                <w:noProof/>
                <w:sz w:val="20"/>
                <w:lang w:val="sr-Cyrl-RS"/>
              </w:rPr>
              <w:t xml:space="preserve">кварталном и годишњем нивоу. </w:t>
            </w:r>
          </w:p>
          <w:p w14:paraId="19117BFD" w14:textId="42AF9C4B" w:rsidR="000003E7" w:rsidRDefault="008F77BC" w:rsidP="00265406">
            <w:pPr>
              <w:pStyle w:val="ListParagraph"/>
              <w:numPr>
                <w:ilvl w:val="0"/>
                <w:numId w:val="18"/>
              </w:numPr>
              <w:spacing w:after="120" w:line="240" w:lineRule="auto"/>
              <w:jc w:val="both"/>
              <w:rPr>
                <w:rFonts w:ascii="Tahoma" w:hAnsi="Tahoma" w:cs="Tahoma"/>
                <w:noProof/>
                <w:sz w:val="20"/>
                <w:szCs w:val="20"/>
                <w:lang w:val="sr-Cyrl-RS"/>
              </w:rPr>
            </w:pPr>
            <w:r w:rsidRPr="008F77BC">
              <w:rPr>
                <w:rFonts w:ascii="Tahoma" w:hAnsi="Tahoma" w:cs="Tahoma"/>
                <w:noProof/>
                <w:sz w:val="20"/>
                <w:szCs w:val="20"/>
                <w:lang w:val="sr-Cyrl-RS"/>
              </w:rPr>
              <w:t>К</w:t>
            </w:r>
            <w:r w:rsidR="003E30B6" w:rsidRPr="008F77BC">
              <w:rPr>
                <w:rFonts w:ascii="Tahoma" w:hAnsi="Tahoma" w:cs="Tahoma"/>
                <w:noProof/>
                <w:sz w:val="20"/>
                <w:szCs w:val="20"/>
                <w:lang w:val="sr-Cyrl-RS"/>
              </w:rPr>
              <w:t>онтролн</w:t>
            </w:r>
            <w:r>
              <w:rPr>
                <w:rFonts w:ascii="Tahoma" w:hAnsi="Tahoma" w:cs="Tahoma"/>
                <w:noProof/>
                <w:sz w:val="20"/>
                <w:szCs w:val="20"/>
                <w:lang w:val="sr-Cyrl-RS"/>
              </w:rPr>
              <w:t>е</w:t>
            </w:r>
            <w:r w:rsidR="003E30B6" w:rsidRPr="008F77BC">
              <w:rPr>
                <w:rFonts w:ascii="Tahoma" w:hAnsi="Tahoma" w:cs="Tahoma"/>
                <w:noProof/>
                <w:sz w:val="20"/>
                <w:szCs w:val="20"/>
                <w:lang w:val="sr-Cyrl-RS"/>
              </w:rPr>
              <w:t xml:space="preserve"> лист</w:t>
            </w:r>
            <w:r>
              <w:rPr>
                <w:rFonts w:ascii="Tahoma" w:hAnsi="Tahoma" w:cs="Tahoma"/>
                <w:noProof/>
                <w:sz w:val="20"/>
                <w:szCs w:val="20"/>
                <w:lang w:val="sr-Cyrl-RS"/>
              </w:rPr>
              <w:t>е</w:t>
            </w:r>
            <w:r w:rsidR="003E30B6" w:rsidRPr="008F77BC">
              <w:rPr>
                <w:rFonts w:ascii="Tahoma" w:hAnsi="Tahoma" w:cs="Tahoma"/>
                <w:noProof/>
                <w:sz w:val="20"/>
                <w:szCs w:val="20"/>
                <w:lang w:val="sr-Cyrl-RS"/>
              </w:rPr>
              <w:t xml:space="preserve"> усаглашености кварталног извештаја</w:t>
            </w:r>
            <w:r w:rsidR="00596055">
              <w:rPr>
                <w:rFonts w:ascii="Tahoma" w:hAnsi="Tahoma" w:cs="Tahoma"/>
                <w:noProof/>
                <w:sz w:val="20"/>
                <w:szCs w:val="20"/>
                <w:lang w:val="sr-Cyrl-RS"/>
              </w:rPr>
              <w:t xml:space="preserve"> за сваки од </w:t>
            </w:r>
            <w:r w:rsidR="000F688B">
              <w:rPr>
                <w:rFonts w:ascii="Tahoma" w:hAnsi="Tahoma" w:cs="Tahoma"/>
                <w:noProof/>
                <w:sz w:val="20"/>
                <w:szCs w:val="20"/>
                <w:lang w:val="sr-Cyrl-RS"/>
              </w:rPr>
              <w:t>грант пројеката</w:t>
            </w:r>
            <w:r w:rsidR="009734CC">
              <w:rPr>
                <w:rFonts w:ascii="Tahoma" w:hAnsi="Tahoma" w:cs="Tahoma"/>
                <w:noProof/>
                <w:sz w:val="20"/>
                <w:lang w:val="sr-Cyrl-RS"/>
              </w:rPr>
              <w:t xml:space="preserve"> </w:t>
            </w:r>
          </w:p>
          <w:p w14:paraId="480A7CA2" w14:textId="77777777" w:rsidR="006A52CE" w:rsidRPr="006A52CE" w:rsidRDefault="00405B75" w:rsidP="007753C2">
            <w:pPr>
              <w:pStyle w:val="ListParagraph"/>
              <w:numPr>
                <w:ilvl w:val="0"/>
                <w:numId w:val="18"/>
              </w:numPr>
              <w:spacing w:after="120" w:line="240" w:lineRule="auto"/>
              <w:jc w:val="both"/>
              <w:rPr>
                <w:rFonts w:ascii="Tahoma" w:hAnsi="Tahoma" w:cs="Tahoma"/>
                <w:noProof/>
                <w:lang w:val="sr-Cyrl-RS"/>
              </w:rPr>
            </w:pPr>
            <w:r w:rsidRPr="008F77BC">
              <w:rPr>
                <w:rFonts w:ascii="Tahoma" w:hAnsi="Tahoma" w:cs="Tahoma"/>
                <w:noProof/>
                <w:sz w:val="20"/>
                <w:szCs w:val="20"/>
                <w:lang w:val="sr-Cyrl-RS"/>
              </w:rPr>
              <w:t>Контролн</w:t>
            </w:r>
            <w:r>
              <w:rPr>
                <w:rFonts w:ascii="Tahoma" w:hAnsi="Tahoma" w:cs="Tahoma"/>
                <w:noProof/>
                <w:sz w:val="20"/>
                <w:szCs w:val="20"/>
                <w:lang w:val="sr-Cyrl-RS"/>
              </w:rPr>
              <w:t>е</w:t>
            </w:r>
            <w:r w:rsidRPr="008F77BC">
              <w:rPr>
                <w:rFonts w:ascii="Tahoma" w:hAnsi="Tahoma" w:cs="Tahoma"/>
                <w:noProof/>
                <w:sz w:val="20"/>
                <w:szCs w:val="20"/>
                <w:lang w:val="sr-Cyrl-RS"/>
              </w:rPr>
              <w:t xml:space="preserve"> лист</w:t>
            </w:r>
            <w:r>
              <w:rPr>
                <w:rFonts w:ascii="Tahoma" w:hAnsi="Tahoma" w:cs="Tahoma"/>
                <w:noProof/>
                <w:sz w:val="20"/>
                <w:szCs w:val="20"/>
                <w:lang w:val="sr-Cyrl-RS"/>
              </w:rPr>
              <w:t>е</w:t>
            </w:r>
            <w:r w:rsidRPr="008F77BC">
              <w:rPr>
                <w:rFonts w:ascii="Tahoma" w:hAnsi="Tahoma" w:cs="Tahoma"/>
                <w:noProof/>
                <w:sz w:val="20"/>
                <w:szCs w:val="20"/>
                <w:lang w:val="sr-Cyrl-RS"/>
              </w:rPr>
              <w:t xml:space="preserve"> усаглашености </w:t>
            </w:r>
            <w:r w:rsidR="001D2B1A">
              <w:rPr>
                <w:rFonts w:ascii="Tahoma" w:hAnsi="Tahoma" w:cs="Tahoma"/>
                <w:noProof/>
                <w:sz w:val="20"/>
                <w:szCs w:val="20"/>
                <w:lang w:val="sr-Cyrl-RS"/>
              </w:rPr>
              <w:t>финалног</w:t>
            </w:r>
            <w:r w:rsidRPr="008F77BC">
              <w:rPr>
                <w:rFonts w:ascii="Tahoma" w:hAnsi="Tahoma" w:cs="Tahoma"/>
                <w:noProof/>
                <w:sz w:val="20"/>
                <w:szCs w:val="20"/>
                <w:lang w:val="sr-Cyrl-RS"/>
              </w:rPr>
              <w:t xml:space="preserve"> извештаја</w:t>
            </w:r>
            <w:r>
              <w:rPr>
                <w:rFonts w:ascii="Tahoma" w:hAnsi="Tahoma" w:cs="Tahoma"/>
                <w:noProof/>
                <w:sz w:val="20"/>
                <w:szCs w:val="20"/>
                <w:lang w:val="sr-Cyrl-RS"/>
              </w:rPr>
              <w:t xml:space="preserve"> за сваки од грант пројеката</w:t>
            </w:r>
            <w:r w:rsidR="009734CC">
              <w:rPr>
                <w:rFonts w:ascii="Tahoma" w:hAnsi="Tahoma" w:cs="Tahoma"/>
                <w:noProof/>
                <w:sz w:val="20"/>
                <w:lang w:val="sr-Cyrl-RS"/>
              </w:rPr>
              <w:t xml:space="preserve"> </w:t>
            </w:r>
          </w:p>
          <w:p w14:paraId="4AD8CACE" w14:textId="32743B2A" w:rsidR="00FE3892" w:rsidRPr="006A631C" w:rsidRDefault="006A631C" w:rsidP="007753C2">
            <w:pPr>
              <w:pStyle w:val="ListParagraph"/>
              <w:numPr>
                <w:ilvl w:val="0"/>
                <w:numId w:val="18"/>
              </w:numPr>
              <w:spacing w:after="120" w:line="240" w:lineRule="auto"/>
              <w:jc w:val="both"/>
              <w:rPr>
                <w:rFonts w:ascii="Tahoma" w:hAnsi="Tahoma" w:cs="Tahoma"/>
                <w:noProof/>
                <w:lang w:val="sr-Cyrl-RS"/>
              </w:rPr>
            </w:pPr>
            <w:r>
              <w:rPr>
                <w:rFonts w:ascii="Tahoma" w:hAnsi="Tahoma" w:cs="Tahoma"/>
                <w:noProof/>
                <w:sz w:val="20"/>
                <w:szCs w:val="20"/>
                <w:lang w:val="sr-Cyrl-RS"/>
              </w:rPr>
              <w:t xml:space="preserve">Извештаји </w:t>
            </w:r>
            <w:r w:rsidR="006A52CE">
              <w:rPr>
                <w:rFonts w:ascii="Tahoma" w:hAnsi="Tahoma" w:cs="Tahoma"/>
                <w:noProof/>
                <w:sz w:val="20"/>
                <w:szCs w:val="20"/>
                <w:lang w:val="sr-Cyrl-RS"/>
              </w:rPr>
              <w:t>са теренских посета</w:t>
            </w:r>
            <w:r>
              <w:rPr>
                <w:rFonts w:ascii="Tahoma" w:hAnsi="Tahoma" w:cs="Tahoma"/>
                <w:noProof/>
                <w:sz w:val="20"/>
                <w:szCs w:val="20"/>
                <w:lang w:val="sr-Cyrl-RS"/>
              </w:rPr>
              <w:t xml:space="preserve"> на тромес</w:t>
            </w:r>
            <w:r w:rsidR="00371F4A">
              <w:rPr>
                <w:rFonts w:ascii="Tahoma" w:hAnsi="Tahoma" w:cs="Tahoma"/>
                <w:noProof/>
                <w:sz w:val="20"/>
                <w:szCs w:val="20"/>
                <w:lang w:val="sr-Cyrl-RS"/>
              </w:rPr>
              <w:t>е</w:t>
            </w:r>
            <w:r>
              <w:rPr>
                <w:rFonts w:ascii="Tahoma" w:hAnsi="Tahoma" w:cs="Tahoma"/>
                <w:noProof/>
                <w:sz w:val="20"/>
                <w:szCs w:val="20"/>
                <w:lang w:val="sr-Cyrl-RS"/>
              </w:rPr>
              <w:t>чном нивоу за сваки од додељених грант пројеката за мониторинг</w:t>
            </w:r>
            <w:r w:rsidR="00C41155">
              <w:rPr>
                <w:rFonts w:ascii="Tahoma" w:hAnsi="Tahoma" w:cs="Tahoma"/>
                <w:noProof/>
                <w:sz w:val="20"/>
                <w:szCs w:val="20"/>
                <w:lang w:val="sr-Cyrl-RS"/>
              </w:rPr>
              <w:t xml:space="preserve"> </w:t>
            </w:r>
            <w:r w:rsidR="007753C2">
              <w:rPr>
                <w:rFonts w:ascii="Tahoma" w:hAnsi="Tahoma" w:cs="Tahoma"/>
                <w:noProof/>
                <w:sz w:val="20"/>
                <w:szCs w:val="20"/>
                <w:lang w:val="sr-Cyrl-RS"/>
              </w:rPr>
              <w:t>а у вези са кварталним односно финалним извештајем грант пројеката</w:t>
            </w:r>
            <w:r w:rsidR="00283826">
              <w:rPr>
                <w:rFonts w:ascii="Tahoma" w:hAnsi="Tahoma" w:cs="Tahoma"/>
                <w:noProof/>
                <w:sz w:val="20"/>
                <w:szCs w:val="20"/>
                <w:lang w:val="sr-Cyrl-RS"/>
              </w:rPr>
              <w:t>.</w:t>
            </w:r>
          </w:p>
        </w:tc>
      </w:tr>
    </w:tbl>
    <w:p w14:paraId="1FBAFE0B" w14:textId="77777777" w:rsidR="00F85012" w:rsidRPr="005277E6" w:rsidRDefault="00F85012" w:rsidP="009E0A7B">
      <w:pPr>
        <w:spacing w:line="276" w:lineRule="auto"/>
        <w:rPr>
          <w:rFonts w:ascii="Tahoma" w:eastAsia="Times New Roman" w:hAnsi="Tahoma" w:cs="Tahoma"/>
          <w:sz w:val="12"/>
          <w:szCs w:val="12"/>
          <w:highlight w:val="yellow"/>
          <w:lang w:val="sr-Cyrl-RS" w:eastAsia="it-IT"/>
        </w:rPr>
      </w:pPr>
    </w:p>
    <w:p w14:paraId="0E01A72B" w14:textId="77777777" w:rsidR="00F85012" w:rsidRPr="005277E6" w:rsidRDefault="00F85012" w:rsidP="009E0A7B">
      <w:pPr>
        <w:spacing w:line="276" w:lineRule="auto"/>
        <w:rPr>
          <w:rFonts w:ascii="Tahoma" w:eastAsia="Times New Roman" w:hAnsi="Tahoma" w:cs="Tahoma"/>
          <w:sz w:val="12"/>
          <w:szCs w:val="12"/>
          <w:highlight w:val="yellow"/>
          <w:lang w:val="sr-Cyrl-RS" w:eastAsia="it-IT"/>
        </w:rPr>
      </w:pPr>
    </w:p>
    <w:p w14:paraId="7FDC5975" w14:textId="77777777" w:rsidR="009E0A7B" w:rsidRPr="005277E6" w:rsidRDefault="009E0A7B" w:rsidP="009E0A7B">
      <w:pPr>
        <w:suppressAutoHyphens/>
        <w:spacing w:after="0" w:line="276" w:lineRule="auto"/>
        <w:jc w:val="both"/>
        <w:rPr>
          <w:rFonts w:ascii="Tahoma" w:eastAsia="Times New Roman" w:hAnsi="Tahoma" w:cs="Tahoma"/>
          <w:vanish/>
          <w:highlight w:val="yellow"/>
          <w:lang w:val="sr-Cyrl-RS" w:eastAsia="it-IT"/>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0"/>
      </w:tblGrid>
      <w:tr w:rsidR="009E0A7B" w:rsidRPr="005277E6" w14:paraId="787F0AEF" w14:textId="77777777" w:rsidTr="25D6E87C">
        <w:tc>
          <w:tcPr>
            <w:tcW w:w="9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60ED5E" w14:textId="7A7031F9" w:rsidR="009E0A7B" w:rsidRPr="005277E6" w:rsidRDefault="009E0A7B" w:rsidP="00AB6FD7">
            <w:pPr>
              <w:keepNext/>
              <w:suppressAutoHyphens/>
              <w:spacing w:after="0" w:line="276" w:lineRule="auto"/>
              <w:jc w:val="center"/>
              <w:outlineLvl w:val="2"/>
              <w:rPr>
                <w:rFonts w:ascii="Tahoma" w:eastAsia="Times New Roman" w:hAnsi="Tahoma" w:cs="Tahoma"/>
                <w:b/>
                <w:bCs/>
                <w:highlight w:val="yellow"/>
                <w:lang w:val="sr-Cyrl-RS" w:eastAsia="it-IT"/>
              </w:rPr>
            </w:pPr>
            <w:r w:rsidRPr="005277E6">
              <w:rPr>
                <w:rFonts w:ascii="Tahoma" w:eastAsia="Times New Roman" w:hAnsi="Tahoma" w:cs="Tahoma"/>
                <w:b/>
                <w:bCs/>
                <w:lang w:val="sr-Cyrl-RS" w:eastAsia="it-IT"/>
              </w:rPr>
              <w:t xml:space="preserve">Задаци и обим ангажмана </w:t>
            </w:r>
          </w:p>
        </w:tc>
      </w:tr>
      <w:tr w:rsidR="009E0A7B" w:rsidRPr="005277E6" w14:paraId="379427BF" w14:textId="77777777" w:rsidTr="25D6E87C">
        <w:trPr>
          <w:trHeight w:val="43"/>
        </w:trPr>
        <w:tc>
          <w:tcPr>
            <w:tcW w:w="9900" w:type="dxa"/>
            <w:tcBorders>
              <w:top w:val="single" w:sz="4" w:space="0" w:color="auto"/>
              <w:left w:val="single" w:sz="4" w:space="0" w:color="auto"/>
              <w:bottom w:val="single" w:sz="4" w:space="0" w:color="auto"/>
              <w:right w:val="single" w:sz="4" w:space="0" w:color="auto"/>
            </w:tcBorders>
          </w:tcPr>
          <w:p w14:paraId="3CD36038" w14:textId="77777777" w:rsidR="009E0A7B" w:rsidRPr="005277E6" w:rsidRDefault="009E0A7B" w:rsidP="00AB6FD7">
            <w:pPr>
              <w:suppressAutoHyphens/>
              <w:spacing w:after="0" w:line="276" w:lineRule="auto"/>
              <w:jc w:val="both"/>
              <w:rPr>
                <w:rFonts w:ascii="Tahoma" w:eastAsia="Times New Roman" w:hAnsi="Tahoma" w:cs="Tahoma"/>
                <w:bCs/>
                <w:sz w:val="12"/>
                <w:szCs w:val="12"/>
                <w:lang w:val="sr-Cyrl-RS" w:eastAsia="it-IT"/>
              </w:rPr>
            </w:pPr>
          </w:p>
          <w:tbl>
            <w:tblPr>
              <w:tblW w:w="96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8272"/>
              <w:gridCol w:w="1350"/>
            </w:tblGrid>
            <w:tr w:rsidR="009E0A7B" w:rsidRPr="005277E6" w14:paraId="1F1E4FD8" w14:textId="77777777" w:rsidTr="0058665E">
              <w:trPr>
                <w:trHeight w:val="557"/>
              </w:trPr>
              <w:tc>
                <w:tcPr>
                  <w:tcW w:w="8272" w:type="dxa"/>
                  <w:shd w:val="clear" w:color="auto" w:fill="F2F2F2" w:themeFill="background1" w:themeFillShade="F2"/>
                </w:tcPr>
                <w:p w14:paraId="141F25AE" w14:textId="77777777" w:rsidR="009E0A7B" w:rsidRPr="005277E6" w:rsidRDefault="009E0A7B" w:rsidP="00AB6FD7">
                  <w:pPr>
                    <w:suppressAutoHyphens/>
                    <w:spacing w:after="0" w:line="240" w:lineRule="auto"/>
                    <w:rPr>
                      <w:rFonts w:ascii="Tahoma" w:eastAsia="Times New Roman" w:hAnsi="Tahoma" w:cs="Tahoma"/>
                      <w:b/>
                      <w:bCs/>
                      <w:sz w:val="20"/>
                      <w:szCs w:val="20"/>
                      <w:lang w:val="sr-Cyrl-RS" w:eastAsia="it-IT"/>
                    </w:rPr>
                  </w:pPr>
                  <w:r w:rsidRPr="005277E6">
                    <w:rPr>
                      <w:rFonts w:ascii="Tahoma" w:eastAsia="Times New Roman" w:hAnsi="Tahoma" w:cs="Tahoma"/>
                      <w:b/>
                      <w:bCs/>
                      <w:sz w:val="20"/>
                      <w:szCs w:val="20"/>
                      <w:lang w:val="sr-Cyrl-RS" w:eastAsia="it-IT"/>
                    </w:rPr>
                    <w:t>Задаци</w:t>
                  </w:r>
                </w:p>
              </w:tc>
              <w:tc>
                <w:tcPr>
                  <w:tcW w:w="1350" w:type="dxa"/>
                  <w:shd w:val="clear" w:color="auto" w:fill="F2F2F2" w:themeFill="background1" w:themeFillShade="F2"/>
                </w:tcPr>
                <w:p w14:paraId="09F535D1" w14:textId="77777777" w:rsidR="009E0A7B" w:rsidRPr="005277E6" w:rsidRDefault="009E0A7B" w:rsidP="00AB6FD7">
                  <w:pPr>
                    <w:spacing w:after="0" w:line="240" w:lineRule="auto"/>
                    <w:jc w:val="center"/>
                    <w:rPr>
                      <w:rFonts w:ascii="Tahoma" w:hAnsi="Tahoma" w:cs="Tahoma"/>
                      <w:sz w:val="20"/>
                      <w:szCs w:val="20"/>
                      <w:lang w:val="sr-Cyrl-RS"/>
                    </w:rPr>
                  </w:pPr>
                  <w:r w:rsidRPr="005277E6">
                    <w:rPr>
                      <w:rFonts w:ascii="Tahoma" w:eastAsia="Times New Roman" w:hAnsi="Tahoma" w:cs="Tahoma"/>
                      <w:b/>
                      <w:bCs/>
                      <w:sz w:val="20"/>
                      <w:szCs w:val="20"/>
                      <w:lang w:val="sr-Cyrl-RS" w:eastAsia="it-IT"/>
                    </w:rPr>
                    <w:t>Планиран број дана</w:t>
                  </w:r>
                </w:p>
              </w:tc>
            </w:tr>
            <w:tr w:rsidR="0022641D" w:rsidRPr="005277E6" w14:paraId="2CC42F05" w14:textId="77777777" w:rsidTr="0058665E">
              <w:tc>
                <w:tcPr>
                  <w:tcW w:w="8272" w:type="dxa"/>
                  <w:shd w:val="clear" w:color="auto" w:fill="F2F2F2" w:themeFill="background1" w:themeFillShade="F2"/>
                </w:tcPr>
                <w:p w14:paraId="2FE31634" w14:textId="0788D184" w:rsidR="0022641D" w:rsidRPr="005277E6" w:rsidRDefault="008F7392" w:rsidP="0022641D">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П</w:t>
                  </w:r>
                  <w:r w:rsidR="00185924">
                    <w:rPr>
                      <w:rFonts w:ascii="Tahoma" w:hAnsi="Tahoma" w:cs="Tahoma"/>
                      <w:noProof/>
                      <w:color w:val="000000" w:themeColor="text1"/>
                      <w:sz w:val="20"/>
                      <w:szCs w:val="20"/>
                      <w:lang w:val="sr-Cyrl-RS"/>
                    </w:rPr>
                    <w:t xml:space="preserve">одршка </w:t>
                  </w:r>
                  <w:r>
                    <w:rPr>
                      <w:rFonts w:ascii="Tahoma" w:hAnsi="Tahoma" w:cs="Tahoma"/>
                      <w:noProof/>
                      <w:color w:val="000000" w:themeColor="text1"/>
                      <w:sz w:val="20"/>
                      <w:szCs w:val="20"/>
                      <w:lang w:val="sr-Cyrl-RS"/>
                    </w:rPr>
                    <w:t xml:space="preserve">ЈЛС </w:t>
                  </w:r>
                  <w:r w:rsidR="00B02F52">
                    <w:rPr>
                      <w:rFonts w:ascii="Tahoma" w:hAnsi="Tahoma" w:cs="Tahoma"/>
                      <w:noProof/>
                      <w:color w:val="000000" w:themeColor="text1"/>
                      <w:sz w:val="20"/>
                      <w:szCs w:val="20"/>
                      <w:lang w:val="sr-Cyrl-RS"/>
                    </w:rPr>
                    <w:t>у спровођењу</w:t>
                  </w:r>
                  <w:r w:rsidR="00C86C8A">
                    <w:rPr>
                      <w:rFonts w:ascii="Tahoma" w:hAnsi="Tahoma" w:cs="Tahoma"/>
                      <w:noProof/>
                      <w:color w:val="000000" w:themeColor="text1"/>
                      <w:sz w:val="20"/>
                      <w:szCs w:val="20"/>
                      <w:lang w:val="sr-Cyrl-RS"/>
                    </w:rPr>
                    <w:t xml:space="preserve"> грант пројеката</w:t>
                  </w:r>
                  <w:r w:rsidR="007624F8">
                    <w:rPr>
                      <w:rFonts w:ascii="Tahoma" w:hAnsi="Tahoma" w:cs="Tahoma"/>
                      <w:noProof/>
                      <w:color w:val="000000" w:themeColor="text1"/>
                      <w:sz w:val="20"/>
                      <w:szCs w:val="20"/>
                      <w:lang w:val="sr-Cyrl-RS"/>
                    </w:rPr>
                    <w:t xml:space="preserve"> и </w:t>
                  </w:r>
                  <w:r w:rsidR="00C86C8A">
                    <w:rPr>
                      <w:rFonts w:ascii="Tahoma" w:hAnsi="Tahoma" w:cs="Tahoma"/>
                      <w:noProof/>
                      <w:color w:val="000000" w:themeColor="text1"/>
                      <w:sz w:val="20"/>
                      <w:szCs w:val="20"/>
                      <w:lang w:val="sr-Cyrl-RS"/>
                    </w:rPr>
                    <w:t xml:space="preserve">њено </w:t>
                  </w:r>
                  <w:r w:rsidR="007624F8">
                    <w:rPr>
                      <w:rFonts w:ascii="Tahoma" w:hAnsi="Tahoma" w:cs="Tahoma"/>
                      <w:noProof/>
                      <w:color w:val="000000" w:themeColor="text1"/>
                      <w:sz w:val="20"/>
                      <w:szCs w:val="20"/>
                      <w:lang w:val="sr-Cyrl-RS"/>
                    </w:rPr>
                    <w:t xml:space="preserve">праћење </w:t>
                  </w:r>
                  <w:r w:rsidR="00C86C8A">
                    <w:rPr>
                      <w:rFonts w:ascii="Tahoma" w:hAnsi="Tahoma" w:cs="Tahoma"/>
                      <w:noProof/>
                      <w:color w:val="000000" w:themeColor="text1"/>
                      <w:sz w:val="20"/>
                      <w:szCs w:val="20"/>
                      <w:lang w:val="sr-Cyrl-RS"/>
                    </w:rPr>
                    <w:t xml:space="preserve">и извештавање СКГО о напретку </w:t>
                  </w:r>
                  <w:r w:rsidR="00B02F52">
                    <w:rPr>
                      <w:rFonts w:ascii="Tahoma" w:hAnsi="Tahoma" w:cs="Tahoma"/>
                      <w:noProof/>
                      <w:color w:val="000000" w:themeColor="text1"/>
                      <w:sz w:val="20"/>
                      <w:szCs w:val="20"/>
                      <w:lang w:val="sr-Cyrl-RS"/>
                    </w:rPr>
                    <w:t>(</w:t>
                  </w:r>
                  <w:r w:rsidR="00B02F52" w:rsidRPr="005277E6">
                    <w:rPr>
                      <w:rFonts w:ascii="Tahoma" w:hAnsi="Tahoma" w:cs="Tahoma"/>
                      <w:noProof/>
                      <w:color w:val="000000" w:themeColor="text1"/>
                      <w:sz w:val="20"/>
                      <w:szCs w:val="20"/>
                      <w:lang w:val="sr-Cyrl-RS"/>
                    </w:rPr>
                    <w:t xml:space="preserve">0,5 дана по </w:t>
                  </w:r>
                  <w:r w:rsidR="00B02F52">
                    <w:rPr>
                      <w:rFonts w:ascii="Tahoma" w:hAnsi="Tahoma" w:cs="Tahoma"/>
                      <w:noProof/>
                      <w:color w:val="000000" w:themeColor="text1"/>
                      <w:sz w:val="20"/>
                      <w:szCs w:val="20"/>
                      <w:lang w:val="sr-Cyrl-RS"/>
                    </w:rPr>
                    <w:t xml:space="preserve">пројекту </w:t>
                  </w:r>
                  <w:r w:rsidR="000922BC">
                    <w:rPr>
                      <w:rFonts w:ascii="Tahoma" w:hAnsi="Tahoma" w:cs="Tahoma"/>
                      <w:noProof/>
                      <w:color w:val="000000" w:themeColor="text1"/>
                      <w:sz w:val="20"/>
                      <w:szCs w:val="20"/>
                      <w:lang w:val="sr-Cyrl-RS"/>
                    </w:rPr>
                    <w:t>на месечном нивоу током 12 месеци</w:t>
                  </w:r>
                  <w:r w:rsidR="00B02F52" w:rsidRPr="005277E6">
                    <w:rPr>
                      <w:rFonts w:ascii="Tahoma" w:hAnsi="Tahoma" w:cs="Tahoma"/>
                      <w:noProof/>
                      <w:color w:val="000000" w:themeColor="text1"/>
                      <w:sz w:val="20"/>
                      <w:szCs w:val="20"/>
                      <w:lang w:val="sr-Cyrl-RS"/>
                    </w:rPr>
                    <w:t>)</w:t>
                  </w:r>
                </w:p>
              </w:tc>
              <w:tc>
                <w:tcPr>
                  <w:tcW w:w="1350" w:type="dxa"/>
                  <w:shd w:val="clear" w:color="auto" w:fill="F2F2F2" w:themeFill="background1" w:themeFillShade="F2"/>
                  <w:vAlign w:val="center"/>
                </w:tcPr>
                <w:p w14:paraId="35D7A43B" w14:textId="01411F35" w:rsidR="0022641D" w:rsidRPr="00611506" w:rsidRDefault="00611506" w:rsidP="009D0CDD">
                  <w:pPr>
                    <w:suppressAutoHyphens/>
                    <w:spacing w:after="0" w:line="240" w:lineRule="auto"/>
                    <w:jc w:val="center"/>
                    <w:rPr>
                      <w:rFonts w:ascii="Tahoma" w:eastAsia="Times New Roman" w:hAnsi="Tahoma" w:cs="Tahoma"/>
                      <w:bCs/>
                      <w:sz w:val="18"/>
                      <w:szCs w:val="18"/>
                      <w:lang w:val="en-GB" w:eastAsia="it-IT"/>
                    </w:rPr>
                  </w:pPr>
                  <w:r>
                    <w:rPr>
                      <w:rFonts w:ascii="Tahoma" w:eastAsia="Times New Roman" w:hAnsi="Tahoma" w:cs="Tahoma"/>
                      <w:bCs/>
                      <w:sz w:val="18"/>
                      <w:szCs w:val="18"/>
                      <w:lang w:val="en-GB" w:eastAsia="it-IT"/>
                    </w:rPr>
                    <w:t>36</w:t>
                  </w:r>
                </w:p>
              </w:tc>
            </w:tr>
            <w:tr w:rsidR="00BE0C2A" w:rsidRPr="005277E6" w14:paraId="4750248E" w14:textId="77777777" w:rsidTr="0058665E">
              <w:tc>
                <w:tcPr>
                  <w:tcW w:w="8272" w:type="dxa"/>
                  <w:shd w:val="clear" w:color="auto" w:fill="F2F2F2" w:themeFill="background1" w:themeFillShade="F2"/>
                </w:tcPr>
                <w:p w14:paraId="19954D4B" w14:textId="2E3A47A4" w:rsidR="00BE0C2A" w:rsidRPr="005277E6" w:rsidRDefault="00A01AEC" w:rsidP="009D0CDD">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Реализација</w:t>
                  </w:r>
                  <w:r w:rsidR="00DC5644" w:rsidRPr="005277E6">
                    <w:rPr>
                      <w:rFonts w:ascii="Tahoma" w:hAnsi="Tahoma" w:cs="Tahoma"/>
                      <w:noProof/>
                      <w:color w:val="000000" w:themeColor="text1"/>
                      <w:sz w:val="20"/>
                      <w:szCs w:val="20"/>
                      <w:lang w:val="sr-Cyrl-RS"/>
                    </w:rPr>
                    <w:t xml:space="preserve"> </w:t>
                  </w:r>
                  <w:r w:rsidR="00473CD1">
                    <w:rPr>
                      <w:rFonts w:ascii="Tahoma" w:hAnsi="Tahoma" w:cs="Tahoma"/>
                      <w:noProof/>
                      <w:color w:val="000000" w:themeColor="text1"/>
                      <w:sz w:val="20"/>
                      <w:szCs w:val="20"/>
                      <w:lang w:val="sr-Cyrl-RS"/>
                    </w:rPr>
                    <w:t xml:space="preserve">теренских провера на тромесечном нивоу </w:t>
                  </w:r>
                  <w:r w:rsidR="00BA6A0D" w:rsidRPr="005277E6">
                    <w:rPr>
                      <w:rFonts w:ascii="Tahoma" w:hAnsi="Tahoma" w:cs="Tahoma"/>
                      <w:noProof/>
                      <w:color w:val="000000" w:themeColor="text1"/>
                      <w:sz w:val="20"/>
                      <w:szCs w:val="20"/>
                      <w:lang w:val="sr-Cyrl-RS"/>
                    </w:rPr>
                    <w:t>и припрем</w:t>
                  </w:r>
                  <w:r>
                    <w:rPr>
                      <w:rFonts w:ascii="Tahoma" w:hAnsi="Tahoma" w:cs="Tahoma"/>
                      <w:noProof/>
                      <w:color w:val="000000" w:themeColor="text1"/>
                      <w:sz w:val="20"/>
                      <w:szCs w:val="20"/>
                      <w:lang w:val="sr-Cyrl-RS"/>
                    </w:rPr>
                    <w:t>а</w:t>
                  </w:r>
                  <w:r w:rsidR="00BA6A0D" w:rsidRPr="005277E6">
                    <w:rPr>
                      <w:rFonts w:ascii="Tahoma" w:hAnsi="Tahoma" w:cs="Tahoma"/>
                      <w:noProof/>
                      <w:color w:val="000000" w:themeColor="text1"/>
                      <w:sz w:val="20"/>
                      <w:szCs w:val="20"/>
                      <w:lang w:val="sr-Cyrl-RS"/>
                    </w:rPr>
                    <w:t xml:space="preserve"> извештај</w:t>
                  </w:r>
                  <w:r w:rsidR="00FB09CE">
                    <w:rPr>
                      <w:rFonts w:ascii="Tahoma" w:hAnsi="Tahoma" w:cs="Tahoma"/>
                      <w:noProof/>
                      <w:color w:val="000000" w:themeColor="text1"/>
                      <w:sz w:val="20"/>
                      <w:szCs w:val="20"/>
                      <w:lang w:val="sr-Cyrl-RS"/>
                    </w:rPr>
                    <w:t>а (3</w:t>
                  </w:r>
                  <w:r w:rsidR="00FB09CE" w:rsidRPr="005277E6">
                    <w:rPr>
                      <w:rFonts w:ascii="Tahoma" w:hAnsi="Tahoma" w:cs="Tahoma"/>
                      <w:noProof/>
                      <w:color w:val="000000" w:themeColor="text1"/>
                      <w:sz w:val="20"/>
                      <w:szCs w:val="20"/>
                      <w:lang w:val="sr-Cyrl-RS"/>
                    </w:rPr>
                    <w:t xml:space="preserve"> дана по </w:t>
                  </w:r>
                  <w:r w:rsidR="00FB09CE">
                    <w:rPr>
                      <w:rFonts w:ascii="Tahoma" w:hAnsi="Tahoma" w:cs="Tahoma"/>
                      <w:noProof/>
                      <w:color w:val="000000" w:themeColor="text1"/>
                      <w:sz w:val="20"/>
                      <w:szCs w:val="20"/>
                      <w:lang w:val="sr-Cyrl-RS"/>
                    </w:rPr>
                    <w:t>пројекту</w:t>
                  </w:r>
                  <w:r w:rsidR="000976C6">
                    <w:rPr>
                      <w:rFonts w:ascii="Tahoma" w:hAnsi="Tahoma" w:cs="Tahoma"/>
                      <w:noProof/>
                      <w:color w:val="000000" w:themeColor="text1"/>
                      <w:sz w:val="20"/>
                      <w:szCs w:val="20"/>
                      <w:lang w:val="en-GB"/>
                    </w:rPr>
                    <w:t>)</w:t>
                  </w:r>
                </w:p>
              </w:tc>
              <w:tc>
                <w:tcPr>
                  <w:tcW w:w="1350" w:type="dxa"/>
                  <w:shd w:val="clear" w:color="auto" w:fill="F2F2F2" w:themeFill="background1" w:themeFillShade="F2"/>
                  <w:vAlign w:val="center"/>
                </w:tcPr>
                <w:p w14:paraId="0FC302D3" w14:textId="29887A0D" w:rsidR="00BE0C2A" w:rsidRPr="0049439B" w:rsidRDefault="0049439B" w:rsidP="009D0CDD">
                  <w:pPr>
                    <w:suppressAutoHyphens/>
                    <w:spacing w:after="0" w:line="240" w:lineRule="auto"/>
                    <w:jc w:val="center"/>
                    <w:rPr>
                      <w:rFonts w:ascii="Tahoma" w:eastAsia="Times New Roman" w:hAnsi="Tahoma" w:cs="Tahoma"/>
                      <w:bCs/>
                      <w:sz w:val="18"/>
                      <w:szCs w:val="18"/>
                      <w:lang w:val="en-GB" w:eastAsia="it-IT"/>
                    </w:rPr>
                  </w:pPr>
                  <w:r>
                    <w:rPr>
                      <w:rFonts w:ascii="Tahoma" w:eastAsia="Times New Roman" w:hAnsi="Tahoma" w:cs="Tahoma"/>
                      <w:bCs/>
                      <w:sz w:val="18"/>
                      <w:szCs w:val="18"/>
                      <w:lang w:val="en-GB" w:eastAsia="it-IT"/>
                    </w:rPr>
                    <w:t>18</w:t>
                  </w:r>
                </w:p>
              </w:tc>
            </w:tr>
            <w:tr w:rsidR="00BE0C2A" w:rsidRPr="005277E6" w14:paraId="0298625A" w14:textId="77777777" w:rsidTr="0058665E">
              <w:tc>
                <w:tcPr>
                  <w:tcW w:w="8272" w:type="dxa"/>
                  <w:shd w:val="clear" w:color="auto" w:fill="F2F2F2" w:themeFill="background1" w:themeFillShade="F2"/>
                </w:tcPr>
                <w:p w14:paraId="6897357F" w14:textId="2D959431" w:rsidR="00BE0C2A" w:rsidRPr="005277E6" w:rsidRDefault="00323843" w:rsidP="00CC4F4A">
                  <w:pPr>
                    <w:pStyle w:val="ListParagraph"/>
                    <w:numPr>
                      <w:ilvl w:val="0"/>
                      <w:numId w:val="19"/>
                    </w:numPr>
                    <w:suppressAutoHyphens/>
                    <w:spacing w:after="0" w:line="240" w:lineRule="auto"/>
                    <w:jc w:val="both"/>
                    <w:rPr>
                      <w:rFonts w:ascii="Tahoma" w:hAnsi="Tahoma" w:cs="Tahoma"/>
                      <w:noProof/>
                      <w:color w:val="000000" w:themeColor="text1"/>
                      <w:sz w:val="20"/>
                      <w:szCs w:val="20"/>
                      <w:lang w:val="sr-Cyrl-RS"/>
                    </w:rPr>
                  </w:pPr>
                  <w:r w:rsidRPr="005277E6">
                    <w:rPr>
                      <w:rFonts w:ascii="Tahoma" w:hAnsi="Tahoma" w:cs="Tahoma"/>
                      <w:noProof/>
                      <w:sz w:val="20"/>
                      <w:lang w:val="sr-Cyrl-RS"/>
                    </w:rPr>
                    <w:t>Подршка</w:t>
                  </w:r>
                  <w:r w:rsidR="008F7392">
                    <w:rPr>
                      <w:rFonts w:ascii="Tahoma" w:hAnsi="Tahoma" w:cs="Tahoma"/>
                      <w:noProof/>
                      <w:sz w:val="20"/>
                      <w:lang w:val="sr-Cyrl-RS"/>
                    </w:rPr>
                    <w:t xml:space="preserve"> СКГО</w:t>
                  </w:r>
                  <w:r w:rsidRPr="005277E6">
                    <w:rPr>
                      <w:rFonts w:ascii="Tahoma" w:hAnsi="Tahoma" w:cs="Tahoma"/>
                      <w:noProof/>
                      <w:sz w:val="20"/>
                      <w:lang w:val="sr-Cyrl-RS"/>
                    </w:rPr>
                    <w:t xml:space="preserve"> у </w:t>
                  </w:r>
                  <w:r w:rsidR="00C86C8A">
                    <w:rPr>
                      <w:rFonts w:ascii="Tahoma" w:hAnsi="Tahoma" w:cs="Tahoma"/>
                      <w:noProof/>
                      <w:sz w:val="20"/>
                      <w:lang w:val="sr-Cyrl-RS"/>
                    </w:rPr>
                    <w:t xml:space="preserve">одобравању </w:t>
                  </w:r>
                  <w:r w:rsidRPr="005277E6">
                    <w:rPr>
                      <w:rFonts w:ascii="Tahoma" w:hAnsi="Tahoma" w:cs="Tahoma"/>
                      <w:noProof/>
                      <w:sz w:val="20"/>
                      <w:lang w:val="sr-Cyrl-RS"/>
                    </w:rPr>
                    <w:t>финалних извештаја</w:t>
                  </w:r>
                  <w:r w:rsidR="00473CD1">
                    <w:rPr>
                      <w:rFonts w:ascii="Tahoma" w:hAnsi="Tahoma" w:cs="Tahoma"/>
                      <w:noProof/>
                      <w:sz w:val="20"/>
                      <w:lang w:val="sr-Cyrl-RS"/>
                    </w:rPr>
                    <w:t xml:space="preserve"> за </w:t>
                  </w:r>
                  <w:r w:rsidR="00473CD1">
                    <w:rPr>
                      <w:rFonts w:ascii="Tahoma" w:hAnsi="Tahoma" w:cs="Tahoma"/>
                      <w:noProof/>
                      <w:color w:val="000000" w:themeColor="text1"/>
                      <w:sz w:val="20"/>
                      <w:szCs w:val="20"/>
                      <w:lang w:val="sr-Cyrl-RS"/>
                    </w:rPr>
                    <w:t xml:space="preserve">грант пројекте </w:t>
                  </w:r>
                  <w:r w:rsidR="00473CD1">
                    <w:rPr>
                      <w:rFonts w:ascii="Tahoma" w:hAnsi="Tahoma" w:cs="Tahoma"/>
                      <w:noProof/>
                      <w:sz w:val="20"/>
                      <w:lang w:val="sr-Cyrl-RS"/>
                    </w:rPr>
                    <w:t xml:space="preserve">у </w:t>
                  </w:r>
                  <w:r>
                    <w:rPr>
                      <w:rFonts w:ascii="Tahoma" w:hAnsi="Tahoma" w:cs="Tahoma"/>
                      <w:noProof/>
                      <w:color w:val="000000" w:themeColor="text1"/>
                      <w:sz w:val="20"/>
                      <w:szCs w:val="20"/>
                      <w:lang w:val="sr-Cyrl-RS"/>
                    </w:rPr>
                    <w:t>(3</w:t>
                  </w:r>
                  <w:r w:rsidRPr="005277E6">
                    <w:rPr>
                      <w:rFonts w:ascii="Tahoma" w:hAnsi="Tahoma" w:cs="Tahoma"/>
                      <w:noProof/>
                      <w:color w:val="000000" w:themeColor="text1"/>
                      <w:sz w:val="20"/>
                      <w:szCs w:val="20"/>
                      <w:lang w:val="sr-Cyrl-RS"/>
                    </w:rPr>
                    <w:t xml:space="preserve"> дана по </w:t>
                  </w:r>
                  <w:r>
                    <w:rPr>
                      <w:rFonts w:ascii="Tahoma" w:hAnsi="Tahoma" w:cs="Tahoma"/>
                      <w:noProof/>
                      <w:color w:val="000000" w:themeColor="text1"/>
                      <w:sz w:val="20"/>
                      <w:szCs w:val="20"/>
                      <w:lang w:val="sr-Cyrl-RS"/>
                    </w:rPr>
                    <w:t>пројекту)</w:t>
                  </w:r>
                </w:p>
              </w:tc>
              <w:tc>
                <w:tcPr>
                  <w:tcW w:w="1350" w:type="dxa"/>
                  <w:shd w:val="clear" w:color="auto" w:fill="F2F2F2" w:themeFill="background1" w:themeFillShade="F2"/>
                  <w:vAlign w:val="center"/>
                </w:tcPr>
                <w:p w14:paraId="0BEC4825" w14:textId="03470FC6" w:rsidR="00BE0C2A" w:rsidRPr="0049439B" w:rsidRDefault="0049439B" w:rsidP="009D0CDD">
                  <w:pPr>
                    <w:suppressAutoHyphens/>
                    <w:spacing w:after="0" w:line="240" w:lineRule="auto"/>
                    <w:jc w:val="center"/>
                    <w:rPr>
                      <w:rFonts w:ascii="Tahoma" w:eastAsia="Times New Roman" w:hAnsi="Tahoma" w:cs="Tahoma"/>
                      <w:bCs/>
                      <w:sz w:val="18"/>
                      <w:szCs w:val="18"/>
                      <w:lang w:val="en-GB" w:eastAsia="it-IT"/>
                    </w:rPr>
                  </w:pPr>
                  <w:r>
                    <w:rPr>
                      <w:rFonts w:ascii="Tahoma" w:eastAsia="Times New Roman" w:hAnsi="Tahoma" w:cs="Tahoma"/>
                      <w:bCs/>
                      <w:sz w:val="18"/>
                      <w:szCs w:val="18"/>
                      <w:lang w:val="en-GB" w:eastAsia="it-IT"/>
                    </w:rPr>
                    <w:t>18</w:t>
                  </w:r>
                </w:p>
              </w:tc>
            </w:tr>
            <w:tr w:rsidR="009E0A7B" w:rsidRPr="005277E6" w14:paraId="494EAAD0" w14:textId="77777777" w:rsidTr="002E57E9">
              <w:trPr>
                <w:trHeight w:val="332"/>
              </w:trPr>
              <w:tc>
                <w:tcPr>
                  <w:tcW w:w="8272" w:type="dxa"/>
                  <w:shd w:val="clear" w:color="auto" w:fill="F2F2F2" w:themeFill="background1" w:themeFillShade="F2"/>
                </w:tcPr>
                <w:p w14:paraId="4F8E2D64" w14:textId="77777777" w:rsidR="009E0A7B" w:rsidRPr="005277E6" w:rsidRDefault="009E0A7B" w:rsidP="00AB6FD7">
                  <w:pPr>
                    <w:suppressAutoHyphens/>
                    <w:spacing w:after="0" w:line="240" w:lineRule="auto"/>
                    <w:rPr>
                      <w:rFonts w:ascii="Tahoma" w:eastAsia="Times New Roman" w:hAnsi="Tahoma" w:cs="Tahoma"/>
                      <w:b/>
                      <w:bCs/>
                      <w:sz w:val="20"/>
                      <w:szCs w:val="20"/>
                      <w:lang w:val="sr-Cyrl-RS" w:eastAsia="it-IT"/>
                    </w:rPr>
                  </w:pPr>
                  <w:r w:rsidRPr="005277E6">
                    <w:rPr>
                      <w:rFonts w:ascii="Tahoma" w:eastAsia="Times New Roman" w:hAnsi="Tahoma" w:cs="Tahoma"/>
                      <w:b/>
                      <w:bCs/>
                      <w:sz w:val="20"/>
                      <w:szCs w:val="20"/>
                      <w:lang w:val="sr-Cyrl-RS" w:eastAsia="it-IT"/>
                    </w:rPr>
                    <w:t>Максималан број дана</w:t>
                  </w:r>
                </w:p>
                <w:p w14:paraId="06F80D07" w14:textId="00602D62" w:rsidR="00A94936" w:rsidRPr="005277E6" w:rsidRDefault="00A94936" w:rsidP="00AB6FD7">
                  <w:pPr>
                    <w:suppressAutoHyphens/>
                    <w:spacing w:after="0" w:line="240" w:lineRule="auto"/>
                    <w:rPr>
                      <w:rFonts w:ascii="Tahoma" w:eastAsia="Times New Roman" w:hAnsi="Tahoma" w:cs="Tahoma"/>
                      <w:b/>
                      <w:bCs/>
                      <w:sz w:val="20"/>
                      <w:szCs w:val="20"/>
                      <w:lang w:val="sr-Cyrl-RS" w:eastAsia="it-IT"/>
                    </w:rPr>
                  </w:pPr>
                </w:p>
              </w:tc>
              <w:tc>
                <w:tcPr>
                  <w:tcW w:w="1350" w:type="dxa"/>
                  <w:shd w:val="clear" w:color="auto" w:fill="F2F2F2" w:themeFill="background1" w:themeFillShade="F2"/>
                </w:tcPr>
                <w:p w14:paraId="7518890D" w14:textId="4D9CB134" w:rsidR="009E0A7B" w:rsidRPr="008147AA" w:rsidRDefault="008147AA" w:rsidP="00AB6FD7">
                  <w:pPr>
                    <w:suppressAutoHyphens/>
                    <w:spacing w:after="0" w:line="240" w:lineRule="auto"/>
                    <w:jc w:val="center"/>
                    <w:rPr>
                      <w:rFonts w:ascii="Tahoma" w:eastAsia="Times New Roman" w:hAnsi="Tahoma" w:cs="Tahoma"/>
                      <w:b/>
                      <w:sz w:val="20"/>
                      <w:szCs w:val="20"/>
                      <w:lang w:val="en-GB" w:eastAsia="it-IT"/>
                    </w:rPr>
                  </w:pPr>
                  <w:r>
                    <w:rPr>
                      <w:rFonts w:ascii="Tahoma" w:eastAsia="Times New Roman" w:hAnsi="Tahoma" w:cs="Tahoma"/>
                      <w:b/>
                      <w:sz w:val="20"/>
                      <w:szCs w:val="20"/>
                      <w:lang w:val="en-GB" w:eastAsia="it-IT"/>
                    </w:rPr>
                    <w:t>72</w:t>
                  </w:r>
                </w:p>
              </w:tc>
            </w:tr>
          </w:tbl>
          <w:p w14:paraId="7B1D8C16" w14:textId="6FCD1F65" w:rsidR="00C50910" w:rsidRPr="005277E6" w:rsidRDefault="00C50910" w:rsidP="00AB6FD7">
            <w:pPr>
              <w:suppressAutoHyphens/>
              <w:spacing w:after="0" w:line="276" w:lineRule="auto"/>
              <w:jc w:val="both"/>
              <w:rPr>
                <w:rFonts w:ascii="Tahoma" w:eastAsia="Times New Roman" w:hAnsi="Tahoma" w:cs="Tahoma"/>
                <w:bCs/>
                <w:sz w:val="16"/>
                <w:szCs w:val="16"/>
                <w:lang w:val="sr-Cyrl-RS" w:eastAsia="it-IT"/>
              </w:rPr>
            </w:pPr>
          </w:p>
        </w:tc>
      </w:tr>
    </w:tbl>
    <w:p w14:paraId="49C598B0" w14:textId="77777777" w:rsidR="009E0A7B" w:rsidRPr="005277E6" w:rsidRDefault="009E0A7B" w:rsidP="009E0A7B">
      <w:pPr>
        <w:spacing w:after="0" w:line="276" w:lineRule="auto"/>
        <w:rPr>
          <w:rFonts w:ascii="Tahoma" w:hAnsi="Tahoma" w:cs="Tahoma"/>
          <w:color w:val="2F5496"/>
          <w:sz w:val="16"/>
          <w:szCs w:val="16"/>
          <w:lang w:val="sr-Cyrl-RS"/>
        </w:rPr>
      </w:pPr>
    </w:p>
    <w:tbl>
      <w:tblPr>
        <w:tblW w:w="97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30"/>
      </w:tblGrid>
      <w:tr w:rsidR="009E0A7B" w:rsidRPr="005277E6" w14:paraId="7F2B9D3F" w14:textId="77777777" w:rsidTr="78A701F4">
        <w:trPr>
          <w:trHeight w:val="503"/>
        </w:trPr>
        <w:tc>
          <w:tcPr>
            <w:tcW w:w="9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F6AA9" w14:textId="77777777" w:rsidR="009E0A7B" w:rsidRPr="005277E6" w:rsidRDefault="009E0A7B" w:rsidP="00AB6FD7">
            <w:pPr>
              <w:suppressAutoHyphens/>
              <w:spacing w:after="0" w:line="276" w:lineRule="auto"/>
              <w:jc w:val="center"/>
              <w:rPr>
                <w:rFonts w:ascii="Tahoma" w:eastAsia="Times New Roman" w:hAnsi="Tahoma" w:cs="Tahoma"/>
                <w:lang w:val="sr-Cyrl-RS" w:eastAsia="it-IT"/>
              </w:rPr>
            </w:pPr>
            <w:r w:rsidRPr="005277E6">
              <w:rPr>
                <w:rFonts w:ascii="Tahoma" w:eastAsia="Times New Roman" w:hAnsi="Tahoma" w:cs="Tahoma"/>
                <w:lang w:val="sr-Cyrl-RS" w:eastAsia="it-IT"/>
              </w:rPr>
              <w:br w:type="page"/>
            </w:r>
            <w:r w:rsidRPr="005277E6">
              <w:rPr>
                <w:rFonts w:ascii="Tahoma" w:eastAsia="Times New Roman" w:hAnsi="Tahoma" w:cs="Tahoma"/>
                <w:b/>
                <w:bCs/>
                <w:lang w:val="sr-Cyrl-RS" w:eastAsia="it-IT"/>
              </w:rPr>
              <w:t>Потребне квалификације и искуство</w:t>
            </w:r>
          </w:p>
        </w:tc>
      </w:tr>
      <w:tr w:rsidR="009E0A7B" w:rsidRPr="005277E6" w14:paraId="63FE1AC1" w14:textId="77777777" w:rsidTr="78A701F4">
        <w:tc>
          <w:tcPr>
            <w:tcW w:w="9730" w:type="dxa"/>
            <w:tcBorders>
              <w:top w:val="single" w:sz="4" w:space="0" w:color="auto"/>
              <w:left w:val="single" w:sz="4" w:space="0" w:color="auto"/>
              <w:bottom w:val="single" w:sz="4" w:space="0" w:color="auto"/>
              <w:right w:val="single" w:sz="4" w:space="0" w:color="auto"/>
            </w:tcBorders>
            <w:shd w:val="clear" w:color="auto" w:fill="FFFFFF" w:themeFill="background1"/>
          </w:tcPr>
          <w:p w14:paraId="0AF665F2" w14:textId="77777777" w:rsidR="00117967" w:rsidRPr="005277E6" w:rsidRDefault="00117967"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5277E6">
              <w:rPr>
                <w:rFonts w:ascii="Tahoma" w:hAnsi="Tahoma" w:cs="Tahoma"/>
                <w:sz w:val="20"/>
                <w:szCs w:val="20"/>
                <w:lang w:val="sr-Cyrl-RS"/>
              </w:rPr>
              <w:t>Високо образовање;</w:t>
            </w:r>
          </w:p>
          <w:p w14:paraId="38E47332" w14:textId="2E31ABF0" w:rsidR="00C74E7D" w:rsidRPr="00DE4DBF" w:rsidRDefault="00C515F8" w:rsidP="00C515F8">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Најмање 10 година радног искуства по стицању дипломе факултета;</w:t>
            </w:r>
          </w:p>
          <w:p w14:paraId="29B1A7CB" w14:textId="2A8ED0C7" w:rsidR="00117967" w:rsidRPr="00DE4DBF" w:rsidRDefault="00D0445C"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Најмање 5 година искуства</w:t>
            </w:r>
            <w:r w:rsidR="00117967" w:rsidRPr="00DE4DBF">
              <w:rPr>
                <w:rFonts w:ascii="Tahoma" w:hAnsi="Tahoma" w:cs="Tahoma"/>
                <w:sz w:val="20"/>
                <w:szCs w:val="20"/>
                <w:lang w:val="sr-Cyrl-RS"/>
              </w:rPr>
              <w:t xml:space="preserve"> у области</w:t>
            </w:r>
            <w:r w:rsidR="0017549B" w:rsidRPr="00DE4DBF">
              <w:rPr>
                <w:rFonts w:ascii="Tahoma" w:hAnsi="Tahoma" w:cs="Tahoma"/>
                <w:sz w:val="20"/>
                <w:szCs w:val="20"/>
                <w:lang w:val="sr-Cyrl-RS"/>
              </w:rPr>
              <w:t>ма</w:t>
            </w:r>
            <w:r w:rsidR="00117967" w:rsidRPr="00DE4DBF">
              <w:rPr>
                <w:rFonts w:ascii="Tahoma" w:hAnsi="Tahoma" w:cs="Tahoma"/>
                <w:sz w:val="20"/>
                <w:szCs w:val="20"/>
                <w:lang w:val="sr-Cyrl-RS"/>
              </w:rPr>
              <w:t xml:space="preserve"> </w:t>
            </w:r>
            <w:r w:rsidR="00C6209B" w:rsidRPr="00DE4DBF">
              <w:rPr>
                <w:rFonts w:ascii="Tahoma" w:hAnsi="Tahoma" w:cs="Tahoma"/>
                <w:sz w:val="20"/>
                <w:szCs w:val="20"/>
                <w:lang w:val="sr-Cyrl-RS"/>
              </w:rPr>
              <w:t xml:space="preserve">које су тема </w:t>
            </w:r>
            <w:r w:rsidR="00CF10FA" w:rsidRPr="00DE4DBF">
              <w:rPr>
                <w:rFonts w:ascii="Tahoma" w:hAnsi="Tahoma" w:cs="Tahoma"/>
                <w:sz w:val="20"/>
                <w:szCs w:val="20"/>
                <w:lang w:val="sr-Cyrl-RS"/>
              </w:rPr>
              <w:t>грант</w:t>
            </w:r>
            <w:r w:rsidR="00C6209B" w:rsidRPr="00DE4DBF">
              <w:rPr>
                <w:rFonts w:ascii="Tahoma" w:hAnsi="Tahoma" w:cs="Tahoma"/>
                <w:sz w:val="20"/>
                <w:szCs w:val="20"/>
                <w:lang w:val="sr-Cyrl-RS"/>
              </w:rPr>
              <w:t xml:space="preserve"> пројеката</w:t>
            </w:r>
            <w:r w:rsidR="0017549B" w:rsidRPr="00DE4DBF">
              <w:rPr>
                <w:rFonts w:ascii="Tahoma" w:hAnsi="Tahoma" w:cs="Tahoma"/>
                <w:sz w:val="20"/>
                <w:szCs w:val="20"/>
                <w:lang w:val="sr-Cyrl-RS"/>
              </w:rPr>
              <w:t>;</w:t>
            </w:r>
          </w:p>
          <w:p w14:paraId="49368614" w14:textId="03B671C5" w:rsidR="00E5752D" w:rsidRPr="00DE4DBF" w:rsidRDefault="00E5752D"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Иску</w:t>
            </w:r>
            <w:r w:rsidR="00C56813" w:rsidRPr="00DE4DBF">
              <w:rPr>
                <w:rFonts w:ascii="Tahoma" w:hAnsi="Tahoma" w:cs="Tahoma"/>
                <w:sz w:val="20"/>
                <w:szCs w:val="20"/>
                <w:lang w:val="sr-Cyrl-RS"/>
              </w:rPr>
              <w:t>ство у техничком мониторингу ЕУ пројеката;</w:t>
            </w:r>
          </w:p>
          <w:p w14:paraId="65912E78" w14:textId="2B54408F" w:rsidR="00AD415F" w:rsidRPr="00DE4DBF" w:rsidRDefault="00AD415F"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Иск</w:t>
            </w:r>
            <w:r w:rsidR="005E24BA" w:rsidRPr="00DE4DBF">
              <w:rPr>
                <w:rFonts w:ascii="Tahoma" w:hAnsi="Tahoma" w:cs="Tahoma"/>
                <w:sz w:val="20"/>
                <w:szCs w:val="20"/>
                <w:lang w:val="sr-Cyrl-RS"/>
              </w:rPr>
              <w:t xml:space="preserve">уство у реализацији ЕУ пројеката у </w:t>
            </w:r>
            <w:r w:rsidR="00596E79" w:rsidRPr="00DE4DBF">
              <w:rPr>
                <w:rFonts w:ascii="Tahoma" w:hAnsi="Tahoma" w:cs="Tahoma"/>
                <w:sz w:val="20"/>
                <w:szCs w:val="20"/>
                <w:lang w:val="sr-Cyrl-RS"/>
              </w:rPr>
              <w:t xml:space="preserve">предметним </w:t>
            </w:r>
            <w:r w:rsidR="005E24BA" w:rsidRPr="00DE4DBF">
              <w:rPr>
                <w:rFonts w:ascii="Tahoma" w:hAnsi="Tahoma" w:cs="Tahoma"/>
                <w:sz w:val="20"/>
                <w:szCs w:val="20"/>
                <w:lang w:val="sr-Cyrl-RS"/>
              </w:rPr>
              <w:t>областима</w:t>
            </w:r>
            <w:r w:rsidR="00596E79" w:rsidRPr="00DE4DBF">
              <w:rPr>
                <w:rFonts w:ascii="Tahoma" w:hAnsi="Tahoma" w:cs="Tahoma"/>
                <w:sz w:val="20"/>
                <w:szCs w:val="20"/>
                <w:lang w:val="sr-Cyrl-RS"/>
              </w:rPr>
              <w:t>;</w:t>
            </w:r>
          </w:p>
          <w:p w14:paraId="600C4843" w14:textId="77777777" w:rsidR="00117967" w:rsidRPr="00DE4DBF" w:rsidRDefault="00117967"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Искуство у раду са локалним самоуправама;</w:t>
            </w:r>
          </w:p>
          <w:p w14:paraId="0E984964" w14:textId="11948FE0" w:rsidR="00117967" w:rsidRPr="00DE4DBF" w:rsidRDefault="008F3254" w:rsidP="00E15F13">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Одлично познавање енглеског језика</w:t>
            </w:r>
            <w:r w:rsidR="00117967" w:rsidRPr="00DE4DBF">
              <w:rPr>
                <w:rFonts w:ascii="Tahoma" w:hAnsi="Tahoma" w:cs="Tahoma"/>
                <w:sz w:val="20"/>
                <w:szCs w:val="20"/>
                <w:lang w:val="sr-Cyrl-RS"/>
              </w:rPr>
              <w:t>;</w:t>
            </w:r>
          </w:p>
          <w:p w14:paraId="03443256" w14:textId="37F20374" w:rsidR="00117967" w:rsidRPr="005277E6" w:rsidRDefault="00117967" w:rsidP="00E15F13">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5277E6">
              <w:rPr>
                <w:rFonts w:ascii="Tahoma" w:hAnsi="Tahoma" w:cs="Tahoma"/>
                <w:sz w:val="20"/>
                <w:szCs w:val="20"/>
                <w:lang w:val="sr-Cyrl-RS"/>
              </w:rPr>
              <w:t>Компјутерска писменост (MS Office пакет)</w:t>
            </w:r>
            <w:r w:rsidR="003C785F" w:rsidRPr="005277E6">
              <w:rPr>
                <w:rFonts w:ascii="Tahoma" w:hAnsi="Tahoma" w:cs="Tahoma"/>
                <w:sz w:val="20"/>
                <w:szCs w:val="20"/>
                <w:lang w:val="sr-Cyrl-RS"/>
              </w:rPr>
              <w:t>;</w:t>
            </w:r>
          </w:p>
          <w:p w14:paraId="48A10308" w14:textId="7433C958" w:rsidR="009E0A7B" w:rsidRPr="005277E6" w:rsidRDefault="00117967" w:rsidP="00435CDB">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5277E6">
              <w:rPr>
                <w:rFonts w:ascii="Tahoma" w:hAnsi="Tahoma" w:cs="Tahoma"/>
                <w:sz w:val="20"/>
                <w:szCs w:val="20"/>
                <w:lang w:val="sr-Cyrl-RS"/>
              </w:rPr>
              <w:t>Добре аналитичке, комуникационе</w:t>
            </w:r>
            <w:r w:rsidR="00FB0464" w:rsidRPr="005277E6">
              <w:rPr>
                <w:rFonts w:ascii="Tahoma" w:hAnsi="Tahoma" w:cs="Tahoma"/>
                <w:sz w:val="20"/>
                <w:szCs w:val="20"/>
                <w:lang w:val="sr-Cyrl-RS"/>
              </w:rPr>
              <w:t>,</w:t>
            </w:r>
            <w:r w:rsidRPr="005277E6">
              <w:rPr>
                <w:rFonts w:ascii="Tahoma" w:hAnsi="Tahoma" w:cs="Tahoma"/>
                <w:sz w:val="20"/>
                <w:szCs w:val="20"/>
                <w:lang w:val="sr-Cyrl-RS"/>
              </w:rPr>
              <w:t xml:space="preserve"> организационе</w:t>
            </w:r>
            <w:r w:rsidR="00FB0464" w:rsidRPr="005277E6">
              <w:rPr>
                <w:rFonts w:ascii="Tahoma" w:hAnsi="Tahoma" w:cs="Tahoma"/>
                <w:sz w:val="20"/>
                <w:szCs w:val="20"/>
                <w:lang w:val="sr-Cyrl-RS"/>
              </w:rPr>
              <w:t xml:space="preserve"> и</w:t>
            </w:r>
            <w:r w:rsidRPr="005277E6">
              <w:rPr>
                <w:rFonts w:ascii="Tahoma" w:hAnsi="Tahoma" w:cs="Tahoma"/>
                <w:sz w:val="20"/>
                <w:szCs w:val="20"/>
                <w:lang w:val="sr-Cyrl-RS"/>
              </w:rPr>
              <w:t xml:space="preserve"> вештине </w:t>
            </w:r>
            <w:r w:rsidR="00FB0464" w:rsidRPr="005277E6">
              <w:rPr>
                <w:rFonts w:ascii="Tahoma" w:hAnsi="Tahoma" w:cs="Tahoma"/>
                <w:sz w:val="20"/>
                <w:szCs w:val="20"/>
                <w:lang w:val="sr-Cyrl-RS"/>
              </w:rPr>
              <w:t>извештавања</w:t>
            </w:r>
            <w:r w:rsidRPr="005277E6">
              <w:rPr>
                <w:rFonts w:ascii="Tahoma" w:hAnsi="Tahoma" w:cs="Tahoma"/>
                <w:sz w:val="20"/>
                <w:szCs w:val="20"/>
                <w:lang w:val="sr-Cyrl-RS"/>
              </w:rPr>
              <w:t>.</w:t>
            </w:r>
          </w:p>
        </w:tc>
      </w:tr>
    </w:tbl>
    <w:p w14:paraId="26553794" w14:textId="77777777" w:rsidR="009E0A7B" w:rsidRPr="005277E6" w:rsidRDefault="009E0A7B" w:rsidP="009E0A7B">
      <w:pPr>
        <w:spacing w:line="276" w:lineRule="auto"/>
        <w:rPr>
          <w:rFonts w:ascii="Tahoma" w:hAnsi="Tahoma" w:cs="Tahoma"/>
          <w:sz w:val="16"/>
          <w:szCs w:val="16"/>
          <w:lang w:val="sr-Cyrl-R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5"/>
      </w:tblGrid>
      <w:tr w:rsidR="009E0A7B" w:rsidRPr="005277E6" w14:paraId="34B88E00" w14:textId="77777777" w:rsidTr="6DC17AB4">
        <w:trPr>
          <w:trHeight w:val="491"/>
        </w:trPr>
        <w:tc>
          <w:tcPr>
            <w:tcW w:w="9805" w:type="dxa"/>
            <w:shd w:val="clear" w:color="auto" w:fill="BFBFBF" w:themeFill="background1" w:themeFillShade="BF"/>
          </w:tcPr>
          <w:p w14:paraId="2E41FDF6" w14:textId="77777777" w:rsidR="009E0A7B" w:rsidRPr="005277E6" w:rsidRDefault="009E0A7B" w:rsidP="00AB6FD7">
            <w:pPr>
              <w:spacing w:line="276" w:lineRule="auto"/>
              <w:jc w:val="center"/>
              <w:rPr>
                <w:rFonts w:ascii="Tahoma" w:hAnsi="Tahoma" w:cs="Tahoma"/>
                <w:lang w:val="sr-Cyrl-RS"/>
              </w:rPr>
            </w:pPr>
            <w:r w:rsidRPr="005277E6">
              <w:rPr>
                <w:rFonts w:ascii="Tahoma" w:eastAsia="Times New Roman" w:hAnsi="Tahoma" w:cs="Tahoma"/>
                <w:b/>
                <w:bCs/>
                <w:color w:val="000000"/>
                <w:lang w:val="sr-Cyrl-RS"/>
              </w:rPr>
              <w:t>Комуникација и координација током ангажмана</w:t>
            </w:r>
          </w:p>
        </w:tc>
      </w:tr>
      <w:tr w:rsidR="009E0A7B" w:rsidRPr="005277E6" w14:paraId="6CC5F40E" w14:textId="77777777" w:rsidTr="004D24CF">
        <w:trPr>
          <w:trHeight w:val="1052"/>
        </w:trPr>
        <w:tc>
          <w:tcPr>
            <w:tcW w:w="9805" w:type="dxa"/>
          </w:tcPr>
          <w:p w14:paraId="272C625B" w14:textId="3BAE9404" w:rsidR="009E0A7B" w:rsidRPr="005277E6" w:rsidRDefault="667D6051" w:rsidP="002B5E28">
            <w:pPr>
              <w:spacing w:line="240" w:lineRule="auto"/>
              <w:jc w:val="both"/>
              <w:rPr>
                <w:rFonts w:ascii="Tahoma" w:hAnsi="Tahoma" w:cs="Tahoma"/>
                <w:sz w:val="20"/>
                <w:szCs w:val="20"/>
                <w:lang w:val="sr-Cyrl-RS"/>
              </w:rPr>
            </w:pPr>
            <w:r w:rsidRPr="005277E6">
              <w:rPr>
                <w:rFonts w:ascii="Tahoma" w:hAnsi="Tahoma" w:cs="Tahoma"/>
                <w:sz w:val="20"/>
                <w:szCs w:val="20"/>
                <w:lang w:val="sr-Cyrl-RS"/>
              </w:rPr>
              <w:t xml:space="preserve">У обављању активности, ангажовани </w:t>
            </w:r>
            <w:r w:rsidR="00D96979" w:rsidRPr="005277E6">
              <w:rPr>
                <w:rFonts w:ascii="Tahoma" w:hAnsi="Tahoma" w:cs="Tahoma"/>
                <w:sz w:val="20"/>
                <w:szCs w:val="20"/>
                <w:lang w:val="sr-Cyrl-RS"/>
              </w:rPr>
              <w:t>пружа</w:t>
            </w:r>
            <w:r w:rsidR="00B87601" w:rsidRPr="005277E6">
              <w:rPr>
                <w:rFonts w:ascii="Tahoma" w:hAnsi="Tahoma" w:cs="Tahoma"/>
                <w:sz w:val="20"/>
                <w:szCs w:val="20"/>
                <w:lang w:val="sr-Cyrl-RS"/>
              </w:rPr>
              <w:t>лац</w:t>
            </w:r>
            <w:r w:rsidR="00D96979" w:rsidRPr="005277E6">
              <w:rPr>
                <w:rFonts w:ascii="Tahoma" w:hAnsi="Tahoma" w:cs="Tahoma"/>
                <w:sz w:val="20"/>
                <w:szCs w:val="20"/>
                <w:lang w:val="sr-Cyrl-RS"/>
              </w:rPr>
              <w:t xml:space="preserve"> </w:t>
            </w:r>
            <w:r w:rsidR="00DD4EAC" w:rsidRPr="005277E6">
              <w:rPr>
                <w:rFonts w:ascii="Tahoma" w:hAnsi="Tahoma" w:cs="Tahoma"/>
                <w:sz w:val="20"/>
                <w:szCs w:val="20"/>
                <w:lang w:val="sr-Cyrl-RS"/>
              </w:rPr>
              <w:t>услуге</w:t>
            </w:r>
            <w:r w:rsidRPr="005277E6">
              <w:rPr>
                <w:rFonts w:ascii="Tahoma" w:hAnsi="Tahoma" w:cs="Tahoma"/>
                <w:sz w:val="20"/>
                <w:szCs w:val="20"/>
                <w:lang w:val="sr-Cyrl-RS"/>
              </w:rPr>
              <w:t xml:space="preserve"> ће бити у сталној комуникацији (имејлом и телефоном) са</w:t>
            </w:r>
            <w:r w:rsidR="00DD4EAC" w:rsidRPr="005277E6">
              <w:rPr>
                <w:rFonts w:ascii="Tahoma" w:hAnsi="Tahoma" w:cs="Tahoma"/>
                <w:sz w:val="20"/>
                <w:szCs w:val="20"/>
                <w:lang w:val="sr-Cyrl-RS"/>
              </w:rPr>
              <w:t xml:space="preserve"> </w:t>
            </w:r>
            <w:r w:rsidRPr="005277E6">
              <w:rPr>
                <w:rFonts w:ascii="Tahoma" w:eastAsia="Times New Roman" w:hAnsi="Tahoma" w:cs="Tahoma"/>
                <w:noProof/>
                <w:sz w:val="20"/>
                <w:szCs w:val="20"/>
                <w:lang w:val="sr-Cyrl-RS"/>
              </w:rPr>
              <w:t>Са</w:t>
            </w:r>
            <w:r w:rsidR="00D82860" w:rsidRPr="005277E6">
              <w:rPr>
                <w:rFonts w:ascii="Tahoma" w:eastAsia="Times New Roman" w:hAnsi="Tahoma" w:cs="Tahoma"/>
                <w:noProof/>
                <w:sz w:val="20"/>
                <w:szCs w:val="20"/>
                <w:lang w:val="sr-Cyrl-RS"/>
              </w:rPr>
              <w:t>радницом</w:t>
            </w:r>
            <w:r w:rsidRPr="005277E6">
              <w:rPr>
                <w:rFonts w:ascii="Tahoma" w:eastAsia="Times New Roman" w:hAnsi="Tahoma" w:cs="Tahoma"/>
                <w:noProof/>
                <w:sz w:val="20"/>
                <w:szCs w:val="20"/>
                <w:lang w:val="sr-Cyrl-RS"/>
              </w:rPr>
              <w:t xml:space="preserve"> за с</w:t>
            </w:r>
            <w:r w:rsidR="008534F2" w:rsidRPr="005277E6">
              <w:rPr>
                <w:rFonts w:ascii="Tahoma" w:eastAsia="Times New Roman" w:hAnsi="Tahoma" w:cs="Tahoma"/>
                <w:noProof/>
                <w:sz w:val="20"/>
                <w:szCs w:val="20"/>
                <w:lang w:val="sr-Cyrl-RS"/>
              </w:rPr>
              <w:t>провођење</w:t>
            </w:r>
            <w:r w:rsidR="00310927" w:rsidRPr="005277E6">
              <w:rPr>
                <w:rFonts w:ascii="Tahoma" w:eastAsia="Times New Roman" w:hAnsi="Tahoma" w:cs="Tahoma"/>
                <w:noProof/>
                <w:sz w:val="20"/>
                <w:szCs w:val="20"/>
                <w:lang w:val="sr-Cyrl-RS"/>
              </w:rPr>
              <w:t xml:space="preserve"> грантова</w:t>
            </w:r>
            <w:r w:rsidRPr="005277E6">
              <w:rPr>
                <w:rFonts w:ascii="Tahoma" w:eastAsia="Times New Roman" w:hAnsi="Tahoma" w:cs="Tahoma"/>
                <w:noProof/>
                <w:sz w:val="20"/>
                <w:szCs w:val="20"/>
                <w:lang w:val="sr-Cyrl-RS"/>
              </w:rPr>
              <w:t xml:space="preserve">, као и </w:t>
            </w:r>
            <w:r w:rsidRPr="005277E6">
              <w:rPr>
                <w:rFonts w:ascii="Tahoma" w:hAnsi="Tahoma" w:cs="Tahoma"/>
                <w:sz w:val="20"/>
                <w:szCs w:val="20"/>
                <w:lang w:val="sr-Cyrl-RS"/>
              </w:rPr>
              <w:t>менаџером</w:t>
            </w:r>
            <w:r w:rsidR="698B960D" w:rsidRPr="005277E6">
              <w:rPr>
                <w:rFonts w:ascii="Tahoma" w:hAnsi="Tahoma" w:cs="Tahoma"/>
                <w:sz w:val="20"/>
                <w:szCs w:val="20"/>
                <w:lang w:val="sr-Cyrl-RS"/>
              </w:rPr>
              <w:t xml:space="preserve"> и замени</w:t>
            </w:r>
            <w:r w:rsidR="7A26FDBF" w:rsidRPr="005277E6">
              <w:rPr>
                <w:rFonts w:ascii="Tahoma" w:hAnsi="Tahoma" w:cs="Tahoma"/>
                <w:sz w:val="20"/>
                <w:szCs w:val="20"/>
                <w:lang w:val="sr-Cyrl-RS"/>
              </w:rPr>
              <w:t>ц</w:t>
            </w:r>
            <w:r w:rsidR="698B960D" w:rsidRPr="005277E6">
              <w:rPr>
                <w:rFonts w:ascii="Tahoma" w:hAnsi="Tahoma" w:cs="Tahoma"/>
                <w:sz w:val="20"/>
                <w:szCs w:val="20"/>
                <w:lang w:val="sr-Cyrl-RS"/>
              </w:rPr>
              <w:t>ом менаџера</w:t>
            </w:r>
            <w:r w:rsidRPr="005277E6">
              <w:rPr>
                <w:rFonts w:ascii="Tahoma" w:hAnsi="Tahoma" w:cs="Tahoma"/>
                <w:sz w:val="20"/>
                <w:szCs w:val="20"/>
                <w:lang w:val="sr-Cyrl-RS"/>
              </w:rPr>
              <w:t xml:space="preserve"> Пројекта.</w:t>
            </w:r>
            <w:r w:rsidR="004B008D" w:rsidRPr="008429D1">
              <w:rPr>
                <w:rFonts w:ascii="Tahoma" w:hAnsi="Tahoma" w:cs="Tahoma"/>
                <w:noProof/>
                <w:sz w:val="20"/>
                <w:lang w:val="sr-Cyrl-RS"/>
              </w:rPr>
              <w:t xml:space="preserve"> </w:t>
            </w:r>
            <w:r w:rsidR="004B008D">
              <w:rPr>
                <w:rFonts w:ascii="Tahoma" w:hAnsi="Tahoma" w:cs="Tahoma"/>
                <w:noProof/>
                <w:sz w:val="20"/>
                <w:lang w:val="sr-Cyrl-RS"/>
              </w:rPr>
              <w:t>Т</w:t>
            </w:r>
            <w:r w:rsidR="004B008D" w:rsidRPr="008429D1">
              <w:rPr>
                <w:rFonts w:ascii="Tahoma" w:hAnsi="Tahoma" w:cs="Tahoma"/>
                <w:noProof/>
                <w:sz w:val="20"/>
                <w:lang w:val="sr-Cyrl-RS"/>
              </w:rPr>
              <w:t>ехнички монитор ће блиско сарађивати са својим „паром“, финансиј</w:t>
            </w:r>
            <w:r w:rsidR="00D80C51">
              <w:rPr>
                <w:rFonts w:ascii="Tahoma" w:hAnsi="Tahoma" w:cs="Tahoma"/>
                <w:noProof/>
                <w:sz w:val="20"/>
                <w:lang w:val="sr-Cyrl-RS"/>
              </w:rPr>
              <w:t>с</w:t>
            </w:r>
            <w:r w:rsidR="004B008D" w:rsidRPr="008429D1">
              <w:rPr>
                <w:rFonts w:ascii="Tahoma" w:hAnsi="Tahoma" w:cs="Tahoma"/>
                <w:noProof/>
                <w:sz w:val="20"/>
                <w:lang w:val="sr-Cyrl-RS"/>
              </w:rPr>
              <w:t xml:space="preserve">ким монитором, кроз размену информација и докумената релевантних за пројекте </w:t>
            </w:r>
            <w:r w:rsidR="004B008D">
              <w:rPr>
                <w:rFonts w:ascii="Tahoma" w:hAnsi="Tahoma" w:cs="Tahoma"/>
                <w:noProof/>
                <w:sz w:val="20"/>
                <w:lang w:val="sr-Cyrl-RS"/>
              </w:rPr>
              <w:t>које подржавају и прате</w:t>
            </w:r>
            <w:r w:rsidR="004B008D" w:rsidRPr="008429D1">
              <w:rPr>
                <w:rFonts w:ascii="Tahoma" w:hAnsi="Tahoma" w:cs="Tahoma"/>
                <w:noProof/>
                <w:sz w:val="20"/>
                <w:lang w:val="sr-Cyrl-RS"/>
              </w:rPr>
              <w:t>.</w:t>
            </w:r>
          </w:p>
        </w:tc>
      </w:tr>
    </w:tbl>
    <w:p w14:paraId="51BACE0A" w14:textId="77777777" w:rsidR="007F5687" w:rsidRPr="008D34CF" w:rsidRDefault="007F5687" w:rsidP="002167EF">
      <w:pPr>
        <w:rPr>
          <w:lang w:val="en-GB"/>
        </w:rPr>
      </w:pPr>
    </w:p>
    <w:sectPr w:rsidR="007F5687" w:rsidRPr="008D34CF" w:rsidSect="00C0106D">
      <w:headerReference w:type="default" r:id="rId11"/>
      <w:footerReference w:type="default" r:id="rId12"/>
      <w:pgSz w:w="12240" w:h="15840"/>
      <w:pgMar w:top="1440" w:right="990" w:bottom="135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A205A" w14:textId="77777777" w:rsidR="005B2660" w:rsidRDefault="005B2660" w:rsidP="009F3B4A">
      <w:pPr>
        <w:spacing w:after="0" w:line="240" w:lineRule="auto"/>
      </w:pPr>
      <w:r>
        <w:separator/>
      </w:r>
    </w:p>
  </w:endnote>
  <w:endnote w:type="continuationSeparator" w:id="0">
    <w:p w14:paraId="46972430" w14:textId="77777777" w:rsidR="005B2660" w:rsidRDefault="005B2660" w:rsidP="009F3B4A">
      <w:pPr>
        <w:spacing w:after="0" w:line="240" w:lineRule="auto"/>
      </w:pPr>
      <w:r>
        <w:continuationSeparator/>
      </w:r>
    </w:p>
  </w:endnote>
  <w:endnote w:type="continuationNotice" w:id="1">
    <w:p w14:paraId="4A26AE1E" w14:textId="77777777" w:rsidR="005B2660" w:rsidRDefault="005B26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4095" w14:textId="1E34F8A4" w:rsidR="00557A1F" w:rsidRDefault="003656DE" w:rsidP="00557A1F">
    <w:pPr>
      <w:pStyle w:val="Footer"/>
      <w:jc w:val="center"/>
    </w:pPr>
    <w:r>
      <w:rPr>
        <w:noProof/>
      </w:rPr>
      <w:drawing>
        <wp:anchor distT="0" distB="0" distL="114300" distR="114300" simplePos="0" relativeHeight="251658241" behindDoc="0" locked="0" layoutInCell="1" allowOverlap="1" wp14:anchorId="51C6380B" wp14:editId="3C60F030">
          <wp:simplePos x="0" y="0"/>
          <wp:positionH relativeFrom="column">
            <wp:posOffset>-400050</wp:posOffset>
          </wp:positionH>
          <wp:positionV relativeFrom="paragraph">
            <wp:posOffset>-316865</wp:posOffset>
          </wp:positionV>
          <wp:extent cx="2163581" cy="563880"/>
          <wp:effectExtent l="0" t="0" r="8255" b="7620"/>
          <wp:wrapNone/>
          <wp:docPr id="1160786553" name="Picture 116078655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077" cy="5660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F0C">
      <w:rPr>
        <w:noProof/>
      </w:rPr>
      <w:drawing>
        <wp:anchor distT="0" distB="0" distL="114300" distR="114300" simplePos="0" relativeHeight="251658240" behindDoc="1" locked="0" layoutInCell="1" allowOverlap="1" wp14:anchorId="5F06B572" wp14:editId="031B00F6">
          <wp:simplePos x="0" y="0"/>
          <wp:positionH relativeFrom="column">
            <wp:posOffset>-403860</wp:posOffset>
          </wp:positionH>
          <wp:positionV relativeFrom="paragraph">
            <wp:posOffset>-318770</wp:posOffset>
          </wp:positionV>
          <wp:extent cx="6880860" cy="563880"/>
          <wp:effectExtent l="0" t="0" r="0" b="0"/>
          <wp:wrapNone/>
          <wp:docPr id="1116493129" name="Picture 111649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0860" cy="563880"/>
                  </a:xfrm>
                  <a:prstGeom prst="rect">
                    <a:avLst/>
                  </a:prstGeom>
                  <a:noFill/>
                </pic:spPr>
              </pic:pic>
            </a:graphicData>
          </a:graphic>
          <wp14:sizeRelH relativeFrom="margin">
            <wp14:pctWidth>0</wp14:pctWidth>
          </wp14:sizeRelH>
          <wp14:sizeRelV relativeFrom="margin">
            <wp14:pctHeight>0</wp14:pctHeight>
          </wp14:sizeRelV>
        </wp:anchor>
      </w:drawing>
    </w:r>
    <w:r w:rsidR="00557A1F">
      <w:fldChar w:fldCharType="begin"/>
    </w:r>
    <w:r w:rsidR="00557A1F">
      <w:instrText>PAGE   \* MERGEFORMAT</w:instrText>
    </w:r>
    <w:r w:rsidR="00557A1F">
      <w:fldChar w:fldCharType="separate"/>
    </w:r>
    <w:r w:rsidR="0006665E">
      <w:rPr>
        <w:noProof/>
      </w:rPr>
      <w:t>1</w:t>
    </w:r>
    <w:r w:rsidR="00557A1F">
      <w:fldChar w:fldCharType="end"/>
    </w:r>
  </w:p>
  <w:p w14:paraId="7B525ADC" w14:textId="77777777" w:rsidR="00557A1F" w:rsidRPr="00FF61D2" w:rsidRDefault="00557A1F" w:rsidP="00557A1F">
    <w:pPr>
      <w:pStyle w:val="Footer"/>
      <w:tabs>
        <w:tab w:val="clear" w:pos="4680"/>
        <w:tab w:val="clear" w:pos="9360"/>
        <w:tab w:val="left" w:pos="6450"/>
      </w:tabs>
      <w:ind w:left="6300"/>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09D62" w14:textId="77777777" w:rsidR="005B2660" w:rsidRDefault="005B2660" w:rsidP="009F3B4A">
      <w:pPr>
        <w:spacing w:after="0" w:line="240" w:lineRule="auto"/>
      </w:pPr>
      <w:r>
        <w:separator/>
      </w:r>
    </w:p>
  </w:footnote>
  <w:footnote w:type="continuationSeparator" w:id="0">
    <w:p w14:paraId="5DD2DF78" w14:textId="77777777" w:rsidR="005B2660" w:rsidRDefault="005B2660" w:rsidP="009F3B4A">
      <w:pPr>
        <w:spacing w:after="0" w:line="240" w:lineRule="auto"/>
      </w:pPr>
      <w:r>
        <w:continuationSeparator/>
      </w:r>
    </w:p>
  </w:footnote>
  <w:footnote w:type="continuationNotice" w:id="1">
    <w:p w14:paraId="46D4A173" w14:textId="77777777" w:rsidR="005B2660" w:rsidRDefault="005B26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C3C6E" w14:textId="77777777" w:rsidR="00502A88" w:rsidRDefault="00502A88" w:rsidP="00502A88">
    <w:pPr>
      <w:pStyle w:val="Header"/>
      <w:tabs>
        <w:tab w:val="clear" w:pos="4680"/>
        <w:tab w:val="clear" w:pos="9360"/>
        <w:tab w:val="left" w:pos="7965"/>
      </w:tabs>
      <w:ind w:left="-450"/>
      <w:rPr>
        <w:noProof/>
      </w:rPr>
    </w:pPr>
    <w:r>
      <w:rPr>
        <w:noProof/>
      </w:rPr>
      <w:drawing>
        <wp:anchor distT="0" distB="0" distL="114300" distR="114300" simplePos="0" relativeHeight="251658244" behindDoc="0" locked="0" layoutInCell="1" allowOverlap="1" wp14:anchorId="58BF3423" wp14:editId="3A3FFB35">
          <wp:simplePos x="0" y="0"/>
          <wp:positionH relativeFrom="column">
            <wp:posOffset>-357505</wp:posOffset>
          </wp:positionH>
          <wp:positionV relativeFrom="paragraph">
            <wp:posOffset>-226060</wp:posOffset>
          </wp:positionV>
          <wp:extent cx="1813560" cy="645175"/>
          <wp:effectExtent l="0" t="0" r="0" b="2540"/>
          <wp:wrapNone/>
          <wp:docPr id="1854804696" name="Picture 185480469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645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4394E796" wp14:editId="42853C56">
          <wp:simplePos x="0" y="0"/>
          <wp:positionH relativeFrom="column">
            <wp:posOffset>3542665</wp:posOffset>
          </wp:positionH>
          <wp:positionV relativeFrom="paragraph">
            <wp:posOffset>-144356</wp:posOffset>
          </wp:positionV>
          <wp:extent cx="2931056" cy="491067"/>
          <wp:effectExtent l="0" t="0" r="3175" b="4445"/>
          <wp:wrapNone/>
          <wp:docPr id="1255498513" name="Picture 125549851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1056" cy="4910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p>
  <w:p w14:paraId="5BE700D5" w14:textId="77777777" w:rsidR="00502A88" w:rsidRDefault="00502A88" w:rsidP="00502A88">
    <w:pPr>
      <w:pStyle w:val="Header"/>
      <w:ind w:left="1875"/>
      <w:rPr>
        <w:noProof/>
      </w:rPr>
    </w:pPr>
  </w:p>
  <w:p w14:paraId="4817C00D" w14:textId="77777777" w:rsidR="00502A88" w:rsidRDefault="00502A88" w:rsidP="00502A88">
    <w:pPr>
      <w:pStyle w:val="Header"/>
      <w:ind w:left="1875"/>
      <w:rPr>
        <w:noProof/>
      </w:rPr>
    </w:pPr>
  </w:p>
  <w:p w14:paraId="522F86F1" w14:textId="77777777" w:rsidR="00502A88" w:rsidRPr="00C34FB4" w:rsidRDefault="00502A88" w:rsidP="00502A88">
    <w:pPr>
      <w:pStyle w:val="Header"/>
      <w:ind w:left="450"/>
      <w:rPr>
        <w:rFonts w:ascii="Arial" w:hAnsi="Arial" w:cs="Arial"/>
        <w:b/>
        <w:bCs/>
        <w:caps/>
        <w:noProof/>
        <w:sz w:val="24"/>
        <w:szCs w:val="24"/>
        <w:lang w:val="sr-Cyrl-RS"/>
      </w:rPr>
    </w:pPr>
    <w:r w:rsidRPr="00C34FB4">
      <w:rPr>
        <w:rFonts w:ascii="Arial" w:hAnsi="Arial" w:cs="Arial"/>
        <w:b/>
        <w:bCs/>
        <w:noProof/>
        <w:sz w:val="24"/>
        <w:szCs w:val="24"/>
        <w:lang w:val="sr-Cyrl-RS"/>
      </w:rPr>
      <w:t>Подршка одрживим услугама социјалне заштите у заједници и политикама укључивања на локалном нивоу</w:t>
    </w:r>
  </w:p>
  <w:p w14:paraId="0458ABB0" w14:textId="77777777" w:rsidR="00502A88" w:rsidRDefault="00502A88" w:rsidP="00502A88">
    <w:pPr>
      <w:pStyle w:val="Header"/>
    </w:pPr>
    <w:r w:rsidRPr="007511CA">
      <w:rPr>
        <w:b/>
        <w:bCs/>
        <w:noProof/>
      </w:rPr>
      <mc:AlternateContent>
        <mc:Choice Requires="wps">
          <w:drawing>
            <wp:anchor distT="0" distB="0" distL="114300" distR="114300" simplePos="0" relativeHeight="251658242" behindDoc="0" locked="0" layoutInCell="1" allowOverlap="1" wp14:anchorId="0C6876BA" wp14:editId="1E9F7BFD">
              <wp:simplePos x="0" y="0"/>
              <wp:positionH relativeFrom="column">
                <wp:posOffset>313690</wp:posOffset>
              </wp:positionH>
              <wp:positionV relativeFrom="paragraph">
                <wp:posOffset>81280</wp:posOffset>
              </wp:positionV>
              <wp:extent cx="6543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AC006C0" id="Straight Connector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4.7pt,6.4pt" to="539.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" strokecolor="#4472c4 [3204]" strokeweight="1.5pt">
              <v:stroke joinstyle="miter"/>
            </v:line>
          </w:pict>
        </mc:Fallback>
      </mc:AlternateContent>
    </w:r>
  </w:p>
  <w:p w14:paraId="5C898A5D" w14:textId="77777777" w:rsidR="00233A7D" w:rsidRPr="0058665E" w:rsidRDefault="00233A7D" w:rsidP="00557A1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6DEB"/>
    <w:multiLevelType w:val="hybridMultilevel"/>
    <w:tmpl w:val="D5B88790"/>
    <w:lvl w:ilvl="0" w:tplc="241A000F">
      <w:start w:val="1"/>
      <w:numFmt w:val="decimal"/>
      <w:lvlText w:val="%1."/>
      <w:lvlJc w:val="left"/>
      <w:pPr>
        <w:ind w:left="45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4183D5E"/>
    <w:multiLevelType w:val="hybridMultilevel"/>
    <w:tmpl w:val="AB78A466"/>
    <w:lvl w:ilvl="0" w:tplc="15023550">
      <w:numFmt w:val="bullet"/>
      <w:lvlText w:val="-"/>
      <w:lvlJc w:val="left"/>
      <w:pPr>
        <w:ind w:left="1875" w:hanging="360"/>
      </w:pPr>
      <w:rPr>
        <w:rFonts w:ascii="Arial" w:eastAsia="Calibri" w:hAnsi="Arial" w:cs="Arial" w:hint="default"/>
      </w:rPr>
    </w:lvl>
    <w:lvl w:ilvl="1" w:tplc="241A0003" w:tentative="1">
      <w:start w:val="1"/>
      <w:numFmt w:val="bullet"/>
      <w:lvlText w:val="o"/>
      <w:lvlJc w:val="left"/>
      <w:pPr>
        <w:ind w:left="2595" w:hanging="360"/>
      </w:pPr>
      <w:rPr>
        <w:rFonts w:ascii="Courier New" w:hAnsi="Courier New" w:cs="Courier New" w:hint="default"/>
      </w:rPr>
    </w:lvl>
    <w:lvl w:ilvl="2" w:tplc="241A0005" w:tentative="1">
      <w:start w:val="1"/>
      <w:numFmt w:val="bullet"/>
      <w:lvlText w:val=""/>
      <w:lvlJc w:val="left"/>
      <w:pPr>
        <w:ind w:left="3315" w:hanging="360"/>
      </w:pPr>
      <w:rPr>
        <w:rFonts w:ascii="Wingdings" w:hAnsi="Wingdings" w:hint="default"/>
      </w:rPr>
    </w:lvl>
    <w:lvl w:ilvl="3" w:tplc="241A0001" w:tentative="1">
      <w:start w:val="1"/>
      <w:numFmt w:val="bullet"/>
      <w:lvlText w:val=""/>
      <w:lvlJc w:val="left"/>
      <w:pPr>
        <w:ind w:left="4035" w:hanging="360"/>
      </w:pPr>
      <w:rPr>
        <w:rFonts w:ascii="Symbol" w:hAnsi="Symbol" w:hint="default"/>
      </w:rPr>
    </w:lvl>
    <w:lvl w:ilvl="4" w:tplc="241A0003" w:tentative="1">
      <w:start w:val="1"/>
      <w:numFmt w:val="bullet"/>
      <w:lvlText w:val="o"/>
      <w:lvlJc w:val="left"/>
      <w:pPr>
        <w:ind w:left="4755" w:hanging="360"/>
      </w:pPr>
      <w:rPr>
        <w:rFonts w:ascii="Courier New" w:hAnsi="Courier New" w:cs="Courier New" w:hint="default"/>
      </w:rPr>
    </w:lvl>
    <w:lvl w:ilvl="5" w:tplc="241A0005" w:tentative="1">
      <w:start w:val="1"/>
      <w:numFmt w:val="bullet"/>
      <w:lvlText w:val=""/>
      <w:lvlJc w:val="left"/>
      <w:pPr>
        <w:ind w:left="5475" w:hanging="360"/>
      </w:pPr>
      <w:rPr>
        <w:rFonts w:ascii="Wingdings" w:hAnsi="Wingdings" w:hint="default"/>
      </w:rPr>
    </w:lvl>
    <w:lvl w:ilvl="6" w:tplc="241A0001" w:tentative="1">
      <w:start w:val="1"/>
      <w:numFmt w:val="bullet"/>
      <w:lvlText w:val=""/>
      <w:lvlJc w:val="left"/>
      <w:pPr>
        <w:ind w:left="6195" w:hanging="360"/>
      </w:pPr>
      <w:rPr>
        <w:rFonts w:ascii="Symbol" w:hAnsi="Symbol" w:hint="default"/>
      </w:rPr>
    </w:lvl>
    <w:lvl w:ilvl="7" w:tplc="241A0003" w:tentative="1">
      <w:start w:val="1"/>
      <w:numFmt w:val="bullet"/>
      <w:lvlText w:val="o"/>
      <w:lvlJc w:val="left"/>
      <w:pPr>
        <w:ind w:left="6915" w:hanging="360"/>
      </w:pPr>
      <w:rPr>
        <w:rFonts w:ascii="Courier New" w:hAnsi="Courier New" w:cs="Courier New" w:hint="default"/>
      </w:rPr>
    </w:lvl>
    <w:lvl w:ilvl="8" w:tplc="241A0005" w:tentative="1">
      <w:start w:val="1"/>
      <w:numFmt w:val="bullet"/>
      <w:lvlText w:val=""/>
      <w:lvlJc w:val="left"/>
      <w:pPr>
        <w:ind w:left="7635" w:hanging="360"/>
      </w:pPr>
      <w:rPr>
        <w:rFonts w:ascii="Wingdings" w:hAnsi="Wingdings" w:hint="default"/>
      </w:rPr>
    </w:lvl>
  </w:abstractNum>
  <w:abstractNum w:abstractNumId="2" w15:restartNumberingAfterBreak="0">
    <w:nsid w:val="04A73203"/>
    <w:multiLevelType w:val="hybridMultilevel"/>
    <w:tmpl w:val="E00E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C1987"/>
    <w:multiLevelType w:val="hybridMultilevel"/>
    <w:tmpl w:val="14EC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12AA1"/>
    <w:multiLevelType w:val="hybridMultilevel"/>
    <w:tmpl w:val="2ABE219A"/>
    <w:lvl w:ilvl="0" w:tplc="2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52FBC"/>
    <w:multiLevelType w:val="hybridMultilevel"/>
    <w:tmpl w:val="D84A1F74"/>
    <w:lvl w:ilvl="0" w:tplc="57B63AEC">
      <w:numFmt w:val="bullet"/>
      <w:lvlText w:val="-"/>
      <w:lvlJc w:val="left"/>
      <w:pPr>
        <w:ind w:left="1515" w:hanging="360"/>
      </w:pPr>
      <w:rPr>
        <w:rFonts w:ascii="Arial" w:eastAsia="Calibri" w:hAnsi="Arial" w:cs="Arial" w:hint="default"/>
      </w:rPr>
    </w:lvl>
    <w:lvl w:ilvl="1" w:tplc="241A0003" w:tentative="1">
      <w:start w:val="1"/>
      <w:numFmt w:val="bullet"/>
      <w:lvlText w:val="o"/>
      <w:lvlJc w:val="left"/>
      <w:pPr>
        <w:ind w:left="2235" w:hanging="360"/>
      </w:pPr>
      <w:rPr>
        <w:rFonts w:ascii="Courier New" w:hAnsi="Courier New" w:cs="Courier New" w:hint="default"/>
      </w:rPr>
    </w:lvl>
    <w:lvl w:ilvl="2" w:tplc="241A0005" w:tentative="1">
      <w:start w:val="1"/>
      <w:numFmt w:val="bullet"/>
      <w:lvlText w:val=""/>
      <w:lvlJc w:val="left"/>
      <w:pPr>
        <w:ind w:left="2955" w:hanging="360"/>
      </w:pPr>
      <w:rPr>
        <w:rFonts w:ascii="Wingdings" w:hAnsi="Wingdings" w:hint="default"/>
      </w:rPr>
    </w:lvl>
    <w:lvl w:ilvl="3" w:tplc="241A0001" w:tentative="1">
      <w:start w:val="1"/>
      <w:numFmt w:val="bullet"/>
      <w:lvlText w:val=""/>
      <w:lvlJc w:val="left"/>
      <w:pPr>
        <w:ind w:left="3675" w:hanging="360"/>
      </w:pPr>
      <w:rPr>
        <w:rFonts w:ascii="Symbol" w:hAnsi="Symbol" w:hint="default"/>
      </w:rPr>
    </w:lvl>
    <w:lvl w:ilvl="4" w:tplc="241A0003" w:tentative="1">
      <w:start w:val="1"/>
      <w:numFmt w:val="bullet"/>
      <w:lvlText w:val="o"/>
      <w:lvlJc w:val="left"/>
      <w:pPr>
        <w:ind w:left="4395" w:hanging="360"/>
      </w:pPr>
      <w:rPr>
        <w:rFonts w:ascii="Courier New" w:hAnsi="Courier New" w:cs="Courier New" w:hint="default"/>
      </w:rPr>
    </w:lvl>
    <w:lvl w:ilvl="5" w:tplc="241A0005" w:tentative="1">
      <w:start w:val="1"/>
      <w:numFmt w:val="bullet"/>
      <w:lvlText w:val=""/>
      <w:lvlJc w:val="left"/>
      <w:pPr>
        <w:ind w:left="5115" w:hanging="360"/>
      </w:pPr>
      <w:rPr>
        <w:rFonts w:ascii="Wingdings" w:hAnsi="Wingdings" w:hint="default"/>
      </w:rPr>
    </w:lvl>
    <w:lvl w:ilvl="6" w:tplc="241A0001" w:tentative="1">
      <w:start w:val="1"/>
      <w:numFmt w:val="bullet"/>
      <w:lvlText w:val=""/>
      <w:lvlJc w:val="left"/>
      <w:pPr>
        <w:ind w:left="5835" w:hanging="360"/>
      </w:pPr>
      <w:rPr>
        <w:rFonts w:ascii="Symbol" w:hAnsi="Symbol" w:hint="default"/>
      </w:rPr>
    </w:lvl>
    <w:lvl w:ilvl="7" w:tplc="241A0003" w:tentative="1">
      <w:start w:val="1"/>
      <w:numFmt w:val="bullet"/>
      <w:lvlText w:val="o"/>
      <w:lvlJc w:val="left"/>
      <w:pPr>
        <w:ind w:left="6555" w:hanging="360"/>
      </w:pPr>
      <w:rPr>
        <w:rFonts w:ascii="Courier New" w:hAnsi="Courier New" w:cs="Courier New" w:hint="default"/>
      </w:rPr>
    </w:lvl>
    <w:lvl w:ilvl="8" w:tplc="241A0005" w:tentative="1">
      <w:start w:val="1"/>
      <w:numFmt w:val="bullet"/>
      <w:lvlText w:val=""/>
      <w:lvlJc w:val="left"/>
      <w:pPr>
        <w:ind w:left="7275" w:hanging="360"/>
      </w:pPr>
      <w:rPr>
        <w:rFonts w:ascii="Wingdings" w:hAnsi="Wingdings" w:hint="default"/>
      </w:rPr>
    </w:lvl>
  </w:abstractNum>
  <w:abstractNum w:abstractNumId="6" w15:restartNumberingAfterBreak="0">
    <w:nsid w:val="19341B8C"/>
    <w:multiLevelType w:val="hybridMultilevel"/>
    <w:tmpl w:val="0180E6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E8B7F14"/>
    <w:multiLevelType w:val="hybridMultilevel"/>
    <w:tmpl w:val="FAF63776"/>
    <w:lvl w:ilvl="0" w:tplc="10E6AB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C3C65"/>
    <w:multiLevelType w:val="hybridMultilevel"/>
    <w:tmpl w:val="5D26EE08"/>
    <w:lvl w:ilvl="0" w:tplc="2BEEB4E2">
      <w:start w:val="1"/>
      <w:numFmt w:val="decimal"/>
      <w:lvlText w:val="%1."/>
      <w:lvlJc w:val="left"/>
      <w:pPr>
        <w:ind w:left="360" w:hanging="360"/>
      </w:pPr>
      <w:rPr>
        <w:rFonts w:hint="default"/>
        <w:sz w:val="20"/>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9" w15:restartNumberingAfterBreak="0">
    <w:nsid w:val="23191E4E"/>
    <w:multiLevelType w:val="hybridMultilevel"/>
    <w:tmpl w:val="8306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3216F"/>
    <w:multiLevelType w:val="hybridMultilevel"/>
    <w:tmpl w:val="8026C6B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A15BB6"/>
    <w:multiLevelType w:val="hybridMultilevel"/>
    <w:tmpl w:val="7F24139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D14FC"/>
    <w:multiLevelType w:val="hybridMultilevel"/>
    <w:tmpl w:val="690C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037DD"/>
    <w:multiLevelType w:val="hybridMultilevel"/>
    <w:tmpl w:val="9232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A4551"/>
    <w:multiLevelType w:val="hybridMultilevel"/>
    <w:tmpl w:val="DC5E7EE0"/>
    <w:lvl w:ilvl="0" w:tplc="4CFA94F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B1081"/>
    <w:multiLevelType w:val="hybridMultilevel"/>
    <w:tmpl w:val="C1E0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E00D27"/>
    <w:multiLevelType w:val="hybridMultilevel"/>
    <w:tmpl w:val="8026C6B8"/>
    <w:lvl w:ilvl="0" w:tplc="38825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83097"/>
    <w:multiLevelType w:val="hybridMultilevel"/>
    <w:tmpl w:val="BED0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D72E0"/>
    <w:multiLevelType w:val="hybridMultilevel"/>
    <w:tmpl w:val="535EBE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ED4B91"/>
    <w:multiLevelType w:val="hybridMultilevel"/>
    <w:tmpl w:val="F940A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D440DA"/>
    <w:multiLevelType w:val="hybridMultilevel"/>
    <w:tmpl w:val="348A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174B25"/>
    <w:multiLevelType w:val="hybridMultilevel"/>
    <w:tmpl w:val="10A2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B17149"/>
    <w:multiLevelType w:val="hybridMultilevel"/>
    <w:tmpl w:val="B27AAA0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C290BD2"/>
    <w:multiLevelType w:val="hybridMultilevel"/>
    <w:tmpl w:val="3ABE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18852">
    <w:abstractNumId w:val="5"/>
  </w:num>
  <w:num w:numId="2" w16cid:durableId="1488521340">
    <w:abstractNumId w:val="1"/>
  </w:num>
  <w:num w:numId="3" w16cid:durableId="224998172">
    <w:abstractNumId w:val="11"/>
  </w:num>
  <w:num w:numId="4" w16cid:durableId="150411954">
    <w:abstractNumId w:val="16"/>
  </w:num>
  <w:num w:numId="5" w16cid:durableId="1985694308">
    <w:abstractNumId w:val="14"/>
  </w:num>
  <w:num w:numId="6" w16cid:durableId="823552226">
    <w:abstractNumId w:val="7"/>
  </w:num>
  <w:num w:numId="7" w16cid:durableId="1142189525">
    <w:abstractNumId w:val="11"/>
  </w:num>
  <w:num w:numId="8" w16cid:durableId="557010563">
    <w:abstractNumId w:val="2"/>
  </w:num>
  <w:num w:numId="9" w16cid:durableId="1914391312">
    <w:abstractNumId w:val="6"/>
  </w:num>
  <w:num w:numId="10" w16cid:durableId="2010253982">
    <w:abstractNumId w:val="17"/>
  </w:num>
  <w:num w:numId="11" w16cid:durableId="1298334241">
    <w:abstractNumId w:val="13"/>
  </w:num>
  <w:num w:numId="12" w16cid:durableId="468136953">
    <w:abstractNumId w:val="22"/>
  </w:num>
  <w:num w:numId="13" w16cid:durableId="1757941939">
    <w:abstractNumId w:val="19"/>
  </w:num>
  <w:num w:numId="14" w16cid:durableId="1125345256">
    <w:abstractNumId w:val="18"/>
  </w:num>
  <w:num w:numId="15" w16cid:durableId="1915552459">
    <w:abstractNumId w:val="10"/>
  </w:num>
  <w:num w:numId="16" w16cid:durableId="2123378989">
    <w:abstractNumId w:val="3"/>
  </w:num>
  <w:num w:numId="17" w16cid:durableId="1320573627">
    <w:abstractNumId w:val="12"/>
  </w:num>
  <w:num w:numId="18" w16cid:durableId="1514762968">
    <w:abstractNumId w:val="8"/>
  </w:num>
  <w:num w:numId="19" w16cid:durableId="883711458">
    <w:abstractNumId w:val="0"/>
  </w:num>
  <w:num w:numId="20" w16cid:durableId="1248030477">
    <w:abstractNumId w:val="9"/>
  </w:num>
  <w:num w:numId="21" w16cid:durableId="790054480">
    <w:abstractNumId w:val="21"/>
  </w:num>
  <w:num w:numId="22" w16cid:durableId="1645965544">
    <w:abstractNumId w:val="15"/>
  </w:num>
  <w:num w:numId="23" w16cid:durableId="1326084850">
    <w:abstractNumId w:val="20"/>
  </w:num>
  <w:num w:numId="24" w16cid:durableId="1806776039">
    <w:abstractNumId w:val="23"/>
  </w:num>
  <w:num w:numId="25" w16cid:durableId="1433624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26"/>
    <w:rsid w:val="000003E7"/>
    <w:rsid w:val="000004B5"/>
    <w:rsid w:val="00004F06"/>
    <w:rsid w:val="00005464"/>
    <w:rsid w:val="00010105"/>
    <w:rsid w:val="00010230"/>
    <w:rsid w:val="00013497"/>
    <w:rsid w:val="00016726"/>
    <w:rsid w:val="00020CF1"/>
    <w:rsid w:val="000231BF"/>
    <w:rsid w:val="00023D82"/>
    <w:rsid w:val="00023DF7"/>
    <w:rsid w:val="000255DD"/>
    <w:rsid w:val="00027371"/>
    <w:rsid w:val="000278A8"/>
    <w:rsid w:val="00032EB7"/>
    <w:rsid w:val="00033BCA"/>
    <w:rsid w:val="00034D21"/>
    <w:rsid w:val="00036BB5"/>
    <w:rsid w:val="00036C4D"/>
    <w:rsid w:val="0004042B"/>
    <w:rsid w:val="00043C66"/>
    <w:rsid w:val="00045ACE"/>
    <w:rsid w:val="00051FBD"/>
    <w:rsid w:val="00053989"/>
    <w:rsid w:val="00055F46"/>
    <w:rsid w:val="00056C07"/>
    <w:rsid w:val="00057332"/>
    <w:rsid w:val="000615B0"/>
    <w:rsid w:val="0006166C"/>
    <w:rsid w:val="000619CF"/>
    <w:rsid w:val="00062C46"/>
    <w:rsid w:val="00065A35"/>
    <w:rsid w:val="0006665E"/>
    <w:rsid w:val="00070365"/>
    <w:rsid w:val="000758AB"/>
    <w:rsid w:val="00075A3C"/>
    <w:rsid w:val="00077CF3"/>
    <w:rsid w:val="00082C39"/>
    <w:rsid w:val="00090500"/>
    <w:rsid w:val="000905BF"/>
    <w:rsid w:val="000922BC"/>
    <w:rsid w:val="00096EFA"/>
    <w:rsid w:val="000976C6"/>
    <w:rsid w:val="00097D87"/>
    <w:rsid w:val="000A3D73"/>
    <w:rsid w:val="000A58E9"/>
    <w:rsid w:val="000B14E9"/>
    <w:rsid w:val="000B15FE"/>
    <w:rsid w:val="000B3511"/>
    <w:rsid w:val="000B6474"/>
    <w:rsid w:val="000B6A5E"/>
    <w:rsid w:val="000C6083"/>
    <w:rsid w:val="000D1541"/>
    <w:rsid w:val="000D2C49"/>
    <w:rsid w:val="000D313A"/>
    <w:rsid w:val="000D4493"/>
    <w:rsid w:val="000D7874"/>
    <w:rsid w:val="000E0A15"/>
    <w:rsid w:val="000E173D"/>
    <w:rsid w:val="000E4BAE"/>
    <w:rsid w:val="000E507E"/>
    <w:rsid w:val="000E550A"/>
    <w:rsid w:val="000E5FB9"/>
    <w:rsid w:val="000F21FD"/>
    <w:rsid w:val="000F4937"/>
    <w:rsid w:val="000F533B"/>
    <w:rsid w:val="000F5365"/>
    <w:rsid w:val="000F688B"/>
    <w:rsid w:val="000F6B3B"/>
    <w:rsid w:val="00103577"/>
    <w:rsid w:val="00103D17"/>
    <w:rsid w:val="00105A0A"/>
    <w:rsid w:val="0011018E"/>
    <w:rsid w:val="00111FDE"/>
    <w:rsid w:val="001125E1"/>
    <w:rsid w:val="0011406F"/>
    <w:rsid w:val="00117967"/>
    <w:rsid w:val="001220B2"/>
    <w:rsid w:val="0012591A"/>
    <w:rsid w:val="00127FBC"/>
    <w:rsid w:val="00130774"/>
    <w:rsid w:val="00132C9E"/>
    <w:rsid w:val="00132E4D"/>
    <w:rsid w:val="0013528C"/>
    <w:rsid w:val="00143E10"/>
    <w:rsid w:val="00145B1F"/>
    <w:rsid w:val="00146C7A"/>
    <w:rsid w:val="00152670"/>
    <w:rsid w:val="001529FA"/>
    <w:rsid w:val="001543F6"/>
    <w:rsid w:val="001559E1"/>
    <w:rsid w:val="00156BD7"/>
    <w:rsid w:val="0016073E"/>
    <w:rsid w:val="0016195E"/>
    <w:rsid w:val="00161DB5"/>
    <w:rsid w:val="00162314"/>
    <w:rsid w:val="00162594"/>
    <w:rsid w:val="00164498"/>
    <w:rsid w:val="0016465F"/>
    <w:rsid w:val="00170017"/>
    <w:rsid w:val="00171026"/>
    <w:rsid w:val="0017121B"/>
    <w:rsid w:val="001719A6"/>
    <w:rsid w:val="001736A4"/>
    <w:rsid w:val="0017549B"/>
    <w:rsid w:val="0017631B"/>
    <w:rsid w:val="00180C72"/>
    <w:rsid w:val="00185214"/>
    <w:rsid w:val="00185924"/>
    <w:rsid w:val="0019209F"/>
    <w:rsid w:val="001976FC"/>
    <w:rsid w:val="001A096B"/>
    <w:rsid w:val="001A0F94"/>
    <w:rsid w:val="001A2501"/>
    <w:rsid w:val="001A33E1"/>
    <w:rsid w:val="001B0558"/>
    <w:rsid w:val="001C00EE"/>
    <w:rsid w:val="001C3E3C"/>
    <w:rsid w:val="001C4C28"/>
    <w:rsid w:val="001C5597"/>
    <w:rsid w:val="001C55D7"/>
    <w:rsid w:val="001C6652"/>
    <w:rsid w:val="001C7960"/>
    <w:rsid w:val="001D0744"/>
    <w:rsid w:val="001D0A8F"/>
    <w:rsid w:val="001D1E19"/>
    <w:rsid w:val="001D2B1A"/>
    <w:rsid w:val="001D3C8D"/>
    <w:rsid w:val="001D4728"/>
    <w:rsid w:val="001D5522"/>
    <w:rsid w:val="001D7052"/>
    <w:rsid w:val="001F134C"/>
    <w:rsid w:val="001F18E6"/>
    <w:rsid w:val="001F3448"/>
    <w:rsid w:val="001F3873"/>
    <w:rsid w:val="001F44C0"/>
    <w:rsid w:val="001F5C14"/>
    <w:rsid w:val="00200A1D"/>
    <w:rsid w:val="002017E6"/>
    <w:rsid w:val="00207444"/>
    <w:rsid w:val="00207589"/>
    <w:rsid w:val="0021141A"/>
    <w:rsid w:val="00213A7B"/>
    <w:rsid w:val="0021429F"/>
    <w:rsid w:val="002152ED"/>
    <w:rsid w:val="002167EF"/>
    <w:rsid w:val="00220898"/>
    <w:rsid w:val="00221A0F"/>
    <w:rsid w:val="00222393"/>
    <w:rsid w:val="0022508E"/>
    <w:rsid w:val="00225DF6"/>
    <w:rsid w:val="0022641D"/>
    <w:rsid w:val="00226F50"/>
    <w:rsid w:val="002336FC"/>
    <w:rsid w:val="00233A7D"/>
    <w:rsid w:val="00235C26"/>
    <w:rsid w:val="00240623"/>
    <w:rsid w:val="00240B2E"/>
    <w:rsid w:val="00240D72"/>
    <w:rsid w:val="00240F95"/>
    <w:rsid w:val="00241700"/>
    <w:rsid w:val="00242A52"/>
    <w:rsid w:val="00243AA1"/>
    <w:rsid w:val="00245E17"/>
    <w:rsid w:val="00246F95"/>
    <w:rsid w:val="00246FF2"/>
    <w:rsid w:val="00252DE2"/>
    <w:rsid w:val="00252E8F"/>
    <w:rsid w:val="0025304E"/>
    <w:rsid w:val="002547EB"/>
    <w:rsid w:val="0025726A"/>
    <w:rsid w:val="00261340"/>
    <w:rsid w:val="00261BED"/>
    <w:rsid w:val="002626B5"/>
    <w:rsid w:val="00262870"/>
    <w:rsid w:val="002649E8"/>
    <w:rsid w:val="00264E3E"/>
    <w:rsid w:val="00265406"/>
    <w:rsid w:val="00266419"/>
    <w:rsid w:val="0026781F"/>
    <w:rsid w:val="00272AC5"/>
    <w:rsid w:val="00276FBC"/>
    <w:rsid w:val="002807D0"/>
    <w:rsid w:val="00283826"/>
    <w:rsid w:val="002842A7"/>
    <w:rsid w:val="002970E2"/>
    <w:rsid w:val="0029737E"/>
    <w:rsid w:val="00297E09"/>
    <w:rsid w:val="00297E6C"/>
    <w:rsid w:val="002A5D76"/>
    <w:rsid w:val="002A5EAA"/>
    <w:rsid w:val="002B2394"/>
    <w:rsid w:val="002B2753"/>
    <w:rsid w:val="002B5406"/>
    <w:rsid w:val="002B5E28"/>
    <w:rsid w:val="002B6F19"/>
    <w:rsid w:val="002D2318"/>
    <w:rsid w:val="002D4998"/>
    <w:rsid w:val="002D57FD"/>
    <w:rsid w:val="002D6589"/>
    <w:rsid w:val="002D6CE3"/>
    <w:rsid w:val="002D7FE0"/>
    <w:rsid w:val="002E12E5"/>
    <w:rsid w:val="002E496A"/>
    <w:rsid w:val="002E57E9"/>
    <w:rsid w:val="002E59B0"/>
    <w:rsid w:val="002E6461"/>
    <w:rsid w:val="002F036C"/>
    <w:rsid w:val="002F057B"/>
    <w:rsid w:val="002F23E2"/>
    <w:rsid w:val="002F43BA"/>
    <w:rsid w:val="0030142E"/>
    <w:rsid w:val="00301DB8"/>
    <w:rsid w:val="00310927"/>
    <w:rsid w:val="00314CA3"/>
    <w:rsid w:val="00314F32"/>
    <w:rsid w:val="00316236"/>
    <w:rsid w:val="00317AC8"/>
    <w:rsid w:val="00323843"/>
    <w:rsid w:val="0033365D"/>
    <w:rsid w:val="003363CF"/>
    <w:rsid w:val="00342E52"/>
    <w:rsid w:val="00343427"/>
    <w:rsid w:val="003466BA"/>
    <w:rsid w:val="00347267"/>
    <w:rsid w:val="0035002F"/>
    <w:rsid w:val="003506F4"/>
    <w:rsid w:val="003560B8"/>
    <w:rsid w:val="00356B23"/>
    <w:rsid w:val="00357B8F"/>
    <w:rsid w:val="00357B92"/>
    <w:rsid w:val="0036041E"/>
    <w:rsid w:val="0036416E"/>
    <w:rsid w:val="00364870"/>
    <w:rsid w:val="003656DE"/>
    <w:rsid w:val="00365AAA"/>
    <w:rsid w:val="003701A1"/>
    <w:rsid w:val="00371F4A"/>
    <w:rsid w:val="00373D63"/>
    <w:rsid w:val="00374F17"/>
    <w:rsid w:val="003752BD"/>
    <w:rsid w:val="003763B2"/>
    <w:rsid w:val="003773A0"/>
    <w:rsid w:val="00382636"/>
    <w:rsid w:val="00384C1B"/>
    <w:rsid w:val="00385394"/>
    <w:rsid w:val="00386FDC"/>
    <w:rsid w:val="00390A14"/>
    <w:rsid w:val="00390E10"/>
    <w:rsid w:val="003929E9"/>
    <w:rsid w:val="00394EA3"/>
    <w:rsid w:val="0039525E"/>
    <w:rsid w:val="00395B10"/>
    <w:rsid w:val="003A51DA"/>
    <w:rsid w:val="003A59DA"/>
    <w:rsid w:val="003A6978"/>
    <w:rsid w:val="003A71B3"/>
    <w:rsid w:val="003A73F4"/>
    <w:rsid w:val="003A797A"/>
    <w:rsid w:val="003B3C37"/>
    <w:rsid w:val="003B5A0D"/>
    <w:rsid w:val="003C10F9"/>
    <w:rsid w:val="003C236C"/>
    <w:rsid w:val="003C4C85"/>
    <w:rsid w:val="003C785F"/>
    <w:rsid w:val="003D4EA3"/>
    <w:rsid w:val="003E0A43"/>
    <w:rsid w:val="003E30B6"/>
    <w:rsid w:val="003E4F50"/>
    <w:rsid w:val="003E7B94"/>
    <w:rsid w:val="003F01F8"/>
    <w:rsid w:val="003F09F2"/>
    <w:rsid w:val="003F1847"/>
    <w:rsid w:val="003F1B35"/>
    <w:rsid w:val="003F5DAF"/>
    <w:rsid w:val="0040542E"/>
    <w:rsid w:val="004054F0"/>
    <w:rsid w:val="004054FE"/>
    <w:rsid w:val="00405B75"/>
    <w:rsid w:val="004074DE"/>
    <w:rsid w:val="00415CE7"/>
    <w:rsid w:val="00416486"/>
    <w:rsid w:val="0042128A"/>
    <w:rsid w:val="004212DC"/>
    <w:rsid w:val="00421BBF"/>
    <w:rsid w:val="0042EEE1"/>
    <w:rsid w:val="0043022A"/>
    <w:rsid w:val="004315FA"/>
    <w:rsid w:val="00435CDB"/>
    <w:rsid w:val="00436401"/>
    <w:rsid w:val="00437E99"/>
    <w:rsid w:val="00444519"/>
    <w:rsid w:val="004449C0"/>
    <w:rsid w:val="00445537"/>
    <w:rsid w:val="00452CDB"/>
    <w:rsid w:val="00452ED3"/>
    <w:rsid w:val="00454875"/>
    <w:rsid w:val="004558A9"/>
    <w:rsid w:val="004559AE"/>
    <w:rsid w:val="004629FC"/>
    <w:rsid w:val="00471072"/>
    <w:rsid w:val="004725F4"/>
    <w:rsid w:val="00473CD1"/>
    <w:rsid w:val="00474E42"/>
    <w:rsid w:val="00475B02"/>
    <w:rsid w:val="00476B7C"/>
    <w:rsid w:val="004775A3"/>
    <w:rsid w:val="00477DA0"/>
    <w:rsid w:val="0048193F"/>
    <w:rsid w:val="00481F29"/>
    <w:rsid w:val="00482C8D"/>
    <w:rsid w:val="00483750"/>
    <w:rsid w:val="00484A6F"/>
    <w:rsid w:val="004877D2"/>
    <w:rsid w:val="00490833"/>
    <w:rsid w:val="0049093D"/>
    <w:rsid w:val="004919B1"/>
    <w:rsid w:val="004923E2"/>
    <w:rsid w:val="00492AB6"/>
    <w:rsid w:val="0049439B"/>
    <w:rsid w:val="004959E7"/>
    <w:rsid w:val="00497238"/>
    <w:rsid w:val="004A0C21"/>
    <w:rsid w:val="004A161E"/>
    <w:rsid w:val="004A28FC"/>
    <w:rsid w:val="004A2C3E"/>
    <w:rsid w:val="004A4E1D"/>
    <w:rsid w:val="004A58B9"/>
    <w:rsid w:val="004A65D4"/>
    <w:rsid w:val="004A770B"/>
    <w:rsid w:val="004B008D"/>
    <w:rsid w:val="004B024B"/>
    <w:rsid w:val="004B0982"/>
    <w:rsid w:val="004B1EC2"/>
    <w:rsid w:val="004B2284"/>
    <w:rsid w:val="004B4047"/>
    <w:rsid w:val="004B52DA"/>
    <w:rsid w:val="004B7969"/>
    <w:rsid w:val="004B7D3B"/>
    <w:rsid w:val="004C36F2"/>
    <w:rsid w:val="004C55BD"/>
    <w:rsid w:val="004C65A8"/>
    <w:rsid w:val="004C78F8"/>
    <w:rsid w:val="004C7A56"/>
    <w:rsid w:val="004D24CF"/>
    <w:rsid w:val="004D33B5"/>
    <w:rsid w:val="004E0BE1"/>
    <w:rsid w:val="004E2814"/>
    <w:rsid w:val="004E2DEC"/>
    <w:rsid w:val="004E4882"/>
    <w:rsid w:val="004F2983"/>
    <w:rsid w:val="004F2FC0"/>
    <w:rsid w:val="004F38F7"/>
    <w:rsid w:val="005008D5"/>
    <w:rsid w:val="00502A88"/>
    <w:rsid w:val="0050656D"/>
    <w:rsid w:val="00510A8E"/>
    <w:rsid w:val="00511E58"/>
    <w:rsid w:val="00513B8F"/>
    <w:rsid w:val="0052015A"/>
    <w:rsid w:val="005277E6"/>
    <w:rsid w:val="00532744"/>
    <w:rsid w:val="00534B17"/>
    <w:rsid w:val="0053628F"/>
    <w:rsid w:val="005447DD"/>
    <w:rsid w:val="0055046F"/>
    <w:rsid w:val="0055361B"/>
    <w:rsid w:val="00556E90"/>
    <w:rsid w:val="00557A1F"/>
    <w:rsid w:val="0056148E"/>
    <w:rsid w:val="005639F5"/>
    <w:rsid w:val="00565115"/>
    <w:rsid w:val="00567D22"/>
    <w:rsid w:val="00567DAD"/>
    <w:rsid w:val="00567E99"/>
    <w:rsid w:val="005826B5"/>
    <w:rsid w:val="00583658"/>
    <w:rsid w:val="0058665E"/>
    <w:rsid w:val="00587E32"/>
    <w:rsid w:val="00593D21"/>
    <w:rsid w:val="00596055"/>
    <w:rsid w:val="0059616B"/>
    <w:rsid w:val="00596E79"/>
    <w:rsid w:val="005A1AAE"/>
    <w:rsid w:val="005A2904"/>
    <w:rsid w:val="005A3306"/>
    <w:rsid w:val="005A3CB4"/>
    <w:rsid w:val="005A584A"/>
    <w:rsid w:val="005B2660"/>
    <w:rsid w:val="005C3B0C"/>
    <w:rsid w:val="005C4598"/>
    <w:rsid w:val="005C7080"/>
    <w:rsid w:val="005D1B67"/>
    <w:rsid w:val="005D564A"/>
    <w:rsid w:val="005E24BA"/>
    <w:rsid w:val="005E36B7"/>
    <w:rsid w:val="005E6AC4"/>
    <w:rsid w:val="005E6EC1"/>
    <w:rsid w:val="005F1046"/>
    <w:rsid w:val="005F24BE"/>
    <w:rsid w:val="005F2EB4"/>
    <w:rsid w:val="005F4697"/>
    <w:rsid w:val="006001C5"/>
    <w:rsid w:val="0060100B"/>
    <w:rsid w:val="00605480"/>
    <w:rsid w:val="00607067"/>
    <w:rsid w:val="00607EDE"/>
    <w:rsid w:val="0061080F"/>
    <w:rsid w:val="00611506"/>
    <w:rsid w:val="00611D1A"/>
    <w:rsid w:val="006122B8"/>
    <w:rsid w:val="00612D40"/>
    <w:rsid w:val="00613C3D"/>
    <w:rsid w:val="00622DA2"/>
    <w:rsid w:val="00624296"/>
    <w:rsid w:val="006309AF"/>
    <w:rsid w:val="00632DE7"/>
    <w:rsid w:val="00635B2C"/>
    <w:rsid w:val="00635E0C"/>
    <w:rsid w:val="006366EB"/>
    <w:rsid w:val="00640C5D"/>
    <w:rsid w:val="006429E9"/>
    <w:rsid w:val="00645C6F"/>
    <w:rsid w:val="0064686A"/>
    <w:rsid w:val="00650394"/>
    <w:rsid w:val="00651AB7"/>
    <w:rsid w:val="00654137"/>
    <w:rsid w:val="00654A40"/>
    <w:rsid w:val="00655B5E"/>
    <w:rsid w:val="006566BE"/>
    <w:rsid w:val="006626A5"/>
    <w:rsid w:val="00662BBA"/>
    <w:rsid w:val="00665B09"/>
    <w:rsid w:val="00666646"/>
    <w:rsid w:val="00671F2C"/>
    <w:rsid w:val="006723D1"/>
    <w:rsid w:val="00672706"/>
    <w:rsid w:val="00680A07"/>
    <w:rsid w:val="006821B7"/>
    <w:rsid w:val="006828AA"/>
    <w:rsid w:val="006837BD"/>
    <w:rsid w:val="0068381B"/>
    <w:rsid w:val="00686029"/>
    <w:rsid w:val="00687FD3"/>
    <w:rsid w:val="00691DEF"/>
    <w:rsid w:val="006A52CE"/>
    <w:rsid w:val="006A631C"/>
    <w:rsid w:val="006A6CC7"/>
    <w:rsid w:val="006B1246"/>
    <w:rsid w:val="006B4606"/>
    <w:rsid w:val="006B4725"/>
    <w:rsid w:val="006B59B5"/>
    <w:rsid w:val="006B71AC"/>
    <w:rsid w:val="006B7434"/>
    <w:rsid w:val="006C72CE"/>
    <w:rsid w:val="006C7BAF"/>
    <w:rsid w:val="006D131B"/>
    <w:rsid w:val="006D4499"/>
    <w:rsid w:val="006D5F69"/>
    <w:rsid w:val="006D6232"/>
    <w:rsid w:val="006E1A2E"/>
    <w:rsid w:val="006E2071"/>
    <w:rsid w:val="006E29A5"/>
    <w:rsid w:val="006E3BA7"/>
    <w:rsid w:val="006E3BD7"/>
    <w:rsid w:val="006E3E75"/>
    <w:rsid w:val="006E5233"/>
    <w:rsid w:val="006F0D08"/>
    <w:rsid w:val="006F0DAE"/>
    <w:rsid w:val="00700095"/>
    <w:rsid w:val="0070035F"/>
    <w:rsid w:val="00700E17"/>
    <w:rsid w:val="00701CE7"/>
    <w:rsid w:val="007029D5"/>
    <w:rsid w:val="00705B3B"/>
    <w:rsid w:val="00706220"/>
    <w:rsid w:val="0070636A"/>
    <w:rsid w:val="00713390"/>
    <w:rsid w:val="00721EBD"/>
    <w:rsid w:val="00723F50"/>
    <w:rsid w:val="0072426B"/>
    <w:rsid w:val="00724DC0"/>
    <w:rsid w:val="00724F88"/>
    <w:rsid w:val="00734BD9"/>
    <w:rsid w:val="00735E7F"/>
    <w:rsid w:val="00737CF4"/>
    <w:rsid w:val="00743C26"/>
    <w:rsid w:val="00746BDB"/>
    <w:rsid w:val="007473F7"/>
    <w:rsid w:val="00747F2B"/>
    <w:rsid w:val="00750711"/>
    <w:rsid w:val="007511CA"/>
    <w:rsid w:val="00755F8D"/>
    <w:rsid w:val="00756AE6"/>
    <w:rsid w:val="007624F8"/>
    <w:rsid w:val="007635F8"/>
    <w:rsid w:val="00763B4C"/>
    <w:rsid w:val="00763F0C"/>
    <w:rsid w:val="00765458"/>
    <w:rsid w:val="007663A5"/>
    <w:rsid w:val="00766EB0"/>
    <w:rsid w:val="007676CB"/>
    <w:rsid w:val="00770955"/>
    <w:rsid w:val="007753C2"/>
    <w:rsid w:val="007754B2"/>
    <w:rsid w:val="007765A7"/>
    <w:rsid w:val="007801C4"/>
    <w:rsid w:val="007859ED"/>
    <w:rsid w:val="007874C2"/>
    <w:rsid w:val="00791E2F"/>
    <w:rsid w:val="00793691"/>
    <w:rsid w:val="007969A0"/>
    <w:rsid w:val="00796A0E"/>
    <w:rsid w:val="007A172D"/>
    <w:rsid w:val="007A2F4B"/>
    <w:rsid w:val="007A2F7B"/>
    <w:rsid w:val="007A335D"/>
    <w:rsid w:val="007A43D5"/>
    <w:rsid w:val="007A44C8"/>
    <w:rsid w:val="007A4871"/>
    <w:rsid w:val="007A5570"/>
    <w:rsid w:val="007A6628"/>
    <w:rsid w:val="007B0B17"/>
    <w:rsid w:val="007B409A"/>
    <w:rsid w:val="007B6CEB"/>
    <w:rsid w:val="007C00EE"/>
    <w:rsid w:val="007C36F7"/>
    <w:rsid w:val="007C4DCF"/>
    <w:rsid w:val="007C61B0"/>
    <w:rsid w:val="007C69EE"/>
    <w:rsid w:val="007D38F2"/>
    <w:rsid w:val="007D4289"/>
    <w:rsid w:val="007D45F5"/>
    <w:rsid w:val="007D5B32"/>
    <w:rsid w:val="007D5B86"/>
    <w:rsid w:val="007D6C95"/>
    <w:rsid w:val="007D6D39"/>
    <w:rsid w:val="007E3B6D"/>
    <w:rsid w:val="007F39A5"/>
    <w:rsid w:val="007F5687"/>
    <w:rsid w:val="008006CE"/>
    <w:rsid w:val="00801992"/>
    <w:rsid w:val="0080299F"/>
    <w:rsid w:val="00802B14"/>
    <w:rsid w:val="008046CA"/>
    <w:rsid w:val="00806379"/>
    <w:rsid w:val="008078E9"/>
    <w:rsid w:val="00807F60"/>
    <w:rsid w:val="00812959"/>
    <w:rsid w:val="00812C9D"/>
    <w:rsid w:val="00813D6F"/>
    <w:rsid w:val="008147AA"/>
    <w:rsid w:val="0081501D"/>
    <w:rsid w:val="00816516"/>
    <w:rsid w:val="00816EA1"/>
    <w:rsid w:val="008237B5"/>
    <w:rsid w:val="00826E32"/>
    <w:rsid w:val="008312A7"/>
    <w:rsid w:val="00831B8E"/>
    <w:rsid w:val="00833398"/>
    <w:rsid w:val="00840A28"/>
    <w:rsid w:val="00840DB6"/>
    <w:rsid w:val="008429D1"/>
    <w:rsid w:val="00847572"/>
    <w:rsid w:val="00847F78"/>
    <w:rsid w:val="00850627"/>
    <w:rsid w:val="008520D6"/>
    <w:rsid w:val="00852355"/>
    <w:rsid w:val="00852A00"/>
    <w:rsid w:val="008534F2"/>
    <w:rsid w:val="0085501B"/>
    <w:rsid w:val="008557DF"/>
    <w:rsid w:val="0086073F"/>
    <w:rsid w:val="00861B9F"/>
    <w:rsid w:val="00862180"/>
    <w:rsid w:val="00862732"/>
    <w:rsid w:val="00863C92"/>
    <w:rsid w:val="0086627A"/>
    <w:rsid w:val="008720DA"/>
    <w:rsid w:val="00872812"/>
    <w:rsid w:val="008736A3"/>
    <w:rsid w:val="008747BE"/>
    <w:rsid w:val="008756A0"/>
    <w:rsid w:val="008765E9"/>
    <w:rsid w:val="0088125A"/>
    <w:rsid w:val="00886E3A"/>
    <w:rsid w:val="008938CE"/>
    <w:rsid w:val="008954C7"/>
    <w:rsid w:val="00895B58"/>
    <w:rsid w:val="00896082"/>
    <w:rsid w:val="008A35B1"/>
    <w:rsid w:val="008A6452"/>
    <w:rsid w:val="008A710E"/>
    <w:rsid w:val="008A7AFD"/>
    <w:rsid w:val="008B02FF"/>
    <w:rsid w:val="008B06CF"/>
    <w:rsid w:val="008B1946"/>
    <w:rsid w:val="008C0892"/>
    <w:rsid w:val="008C0A00"/>
    <w:rsid w:val="008C5D4C"/>
    <w:rsid w:val="008C7CD6"/>
    <w:rsid w:val="008D017C"/>
    <w:rsid w:val="008D3020"/>
    <w:rsid w:val="008D34CF"/>
    <w:rsid w:val="008D386D"/>
    <w:rsid w:val="008D455C"/>
    <w:rsid w:val="008D551A"/>
    <w:rsid w:val="008D5661"/>
    <w:rsid w:val="008E4AF8"/>
    <w:rsid w:val="008E65FB"/>
    <w:rsid w:val="008E7552"/>
    <w:rsid w:val="008F0D74"/>
    <w:rsid w:val="008F2AB7"/>
    <w:rsid w:val="008F2F80"/>
    <w:rsid w:val="008F3254"/>
    <w:rsid w:val="008F568D"/>
    <w:rsid w:val="008F615E"/>
    <w:rsid w:val="008F7214"/>
    <w:rsid w:val="008F7392"/>
    <w:rsid w:val="008F77BC"/>
    <w:rsid w:val="00901255"/>
    <w:rsid w:val="00904E0C"/>
    <w:rsid w:val="00910D61"/>
    <w:rsid w:val="009125B1"/>
    <w:rsid w:val="00913E67"/>
    <w:rsid w:val="009166E7"/>
    <w:rsid w:val="00917028"/>
    <w:rsid w:val="00920FB1"/>
    <w:rsid w:val="00922C5F"/>
    <w:rsid w:val="00923083"/>
    <w:rsid w:val="009273C0"/>
    <w:rsid w:val="00927930"/>
    <w:rsid w:val="00931EA2"/>
    <w:rsid w:val="00932FB7"/>
    <w:rsid w:val="009339BB"/>
    <w:rsid w:val="00934777"/>
    <w:rsid w:val="0094328C"/>
    <w:rsid w:val="0094572A"/>
    <w:rsid w:val="009502E5"/>
    <w:rsid w:val="00951FA1"/>
    <w:rsid w:val="0095307D"/>
    <w:rsid w:val="00955319"/>
    <w:rsid w:val="0095543F"/>
    <w:rsid w:val="00956CCB"/>
    <w:rsid w:val="00960DDD"/>
    <w:rsid w:val="00963257"/>
    <w:rsid w:val="009731E6"/>
    <w:rsid w:val="009734CC"/>
    <w:rsid w:val="00973CD7"/>
    <w:rsid w:val="009768CA"/>
    <w:rsid w:val="00977455"/>
    <w:rsid w:val="00983F73"/>
    <w:rsid w:val="00983F90"/>
    <w:rsid w:val="00984906"/>
    <w:rsid w:val="009939EF"/>
    <w:rsid w:val="00997755"/>
    <w:rsid w:val="009A0365"/>
    <w:rsid w:val="009A1233"/>
    <w:rsid w:val="009A4BB0"/>
    <w:rsid w:val="009A63CC"/>
    <w:rsid w:val="009A74D7"/>
    <w:rsid w:val="009B1070"/>
    <w:rsid w:val="009B2B3B"/>
    <w:rsid w:val="009B2DE9"/>
    <w:rsid w:val="009B6258"/>
    <w:rsid w:val="009B7154"/>
    <w:rsid w:val="009C0147"/>
    <w:rsid w:val="009C4E16"/>
    <w:rsid w:val="009C5DFB"/>
    <w:rsid w:val="009C65C8"/>
    <w:rsid w:val="009D08DE"/>
    <w:rsid w:val="009D2022"/>
    <w:rsid w:val="009E0A7B"/>
    <w:rsid w:val="009E2E2B"/>
    <w:rsid w:val="009E544B"/>
    <w:rsid w:val="009E55B4"/>
    <w:rsid w:val="009F25FE"/>
    <w:rsid w:val="009F32ED"/>
    <w:rsid w:val="009F3B4A"/>
    <w:rsid w:val="009F48A8"/>
    <w:rsid w:val="00A01AEC"/>
    <w:rsid w:val="00A02B27"/>
    <w:rsid w:val="00A03A16"/>
    <w:rsid w:val="00A03ECF"/>
    <w:rsid w:val="00A05B01"/>
    <w:rsid w:val="00A07D10"/>
    <w:rsid w:val="00A23B0D"/>
    <w:rsid w:val="00A27DD8"/>
    <w:rsid w:val="00A30647"/>
    <w:rsid w:val="00A30F49"/>
    <w:rsid w:val="00A37D65"/>
    <w:rsid w:val="00A42AEE"/>
    <w:rsid w:val="00A4447B"/>
    <w:rsid w:val="00A45A31"/>
    <w:rsid w:val="00A50DAE"/>
    <w:rsid w:val="00A55F1E"/>
    <w:rsid w:val="00A5767C"/>
    <w:rsid w:val="00A617E8"/>
    <w:rsid w:val="00A61C31"/>
    <w:rsid w:val="00A61E64"/>
    <w:rsid w:val="00A62195"/>
    <w:rsid w:val="00A62ABD"/>
    <w:rsid w:val="00A64FE5"/>
    <w:rsid w:val="00A65FA9"/>
    <w:rsid w:val="00A66FF0"/>
    <w:rsid w:val="00A804DE"/>
    <w:rsid w:val="00A84BD9"/>
    <w:rsid w:val="00A85577"/>
    <w:rsid w:val="00A85973"/>
    <w:rsid w:val="00A87047"/>
    <w:rsid w:val="00A87289"/>
    <w:rsid w:val="00A90F4A"/>
    <w:rsid w:val="00A92429"/>
    <w:rsid w:val="00A92A5E"/>
    <w:rsid w:val="00A94098"/>
    <w:rsid w:val="00A948EA"/>
    <w:rsid w:val="00A94936"/>
    <w:rsid w:val="00AA145D"/>
    <w:rsid w:val="00AA15C2"/>
    <w:rsid w:val="00AA2109"/>
    <w:rsid w:val="00AA339E"/>
    <w:rsid w:val="00AA5AD0"/>
    <w:rsid w:val="00AB234B"/>
    <w:rsid w:val="00AB295E"/>
    <w:rsid w:val="00AB3A5E"/>
    <w:rsid w:val="00AB4DEF"/>
    <w:rsid w:val="00AC0B64"/>
    <w:rsid w:val="00AC1C66"/>
    <w:rsid w:val="00AC1FD2"/>
    <w:rsid w:val="00AC358E"/>
    <w:rsid w:val="00AC3E80"/>
    <w:rsid w:val="00AC4282"/>
    <w:rsid w:val="00AC57D3"/>
    <w:rsid w:val="00AD1461"/>
    <w:rsid w:val="00AD1638"/>
    <w:rsid w:val="00AD2B22"/>
    <w:rsid w:val="00AD415F"/>
    <w:rsid w:val="00AD48B7"/>
    <w:rsid w:val="00AE02C7"/>
    <w:rsid w:val="00AE43E8"/>
    <w:rsid w:val="00AE58ED"/>
    <w:rsid w:val="00AE603A"/>
    <w:rsid w:val="00AF1D96"/>
    <w:rsid w:val="00AF4940"/>
    <w:rsid w:val="00AF708A"/>
    <w:rsid w:val="00AF7F24"/>
    <w:rsid w:val="00B00930"/>
    <w:rsid w:val="00B02F52"/>
    <w:rsid w:val="00B114D6"/>
    <w:rsid w:val="00B122FF"/>
    <w:rsid w:val="00B14CFC"/>
    <w:rsid w:val="00B15526"/>
    <w:rsid w:val="00B159F3"/>
    <w:rsid w:val="00B30A69"/>
    <w:rsid w:val="00B31337"/>
    <w:rsid w:val="00B36424"/>
    <w:rsid w:val="00B365E7"/>
    <w:rsid w:val="00B421E6"/>
    <w:rsid w:val="00B43458"/>
    <w:rsid w:val="00B45108"/>
    <w:rsid w:val="00B50DC0"/>
    <w:rsid w:val="00B5538A"/>
    <w:rsid w:val="00B5587A"/>
    <w:rsid w:val="00B57947"/>
    <w:rsid w:val="00B613AA"/>
    <w:rsid w:val="00B62554"/>
    <w:rsid w:val="00B63552"/>
    <w:rsid w:val="00B66D0C"/>
    <w:rsid w:val="00B671BB"/>
    <w:rsid w:val="00B72BD6"/>
    <w:rsid w:val="00B777D7"/>
    <w:rsid w:val="00B81228"/>
    <w:rsid w:val="00B82468"/>
    <w:rsid w:val="00B83187"/>
    <w:rsid w:val="00B833C2"/>
    <w:rsid w:val="00B83E9A"/>
    <w:rsid w:val="00B8511C"/>
    <w:rsid w:val="00B87601"/>
    <w:rsid w:val="00B87DE4"/>
    <w:rsid w:val="00BA08F0"/>
    <w:rsid w:val="00BA0C08"/>
    <w:rsid w:val="00BA4423"/>
    <w:rsid w:val="00BA61FA"/>
    <w:rsid w:val="00BA6A0D"/>
    <w:rsid w:val="00BA6B47"/>
    <w:rsid w:val="00BB0432"/>
    <w:rsid w:val="00BB0AA2"/>
    <w:rsid w:val="00BB0D91"/>
    <w:rsid w:val="00BB68D0"/>
    <w:rsid w:val="00BB704C"/>
    <w:rsid w:val="00BC4AFD"/>
    <w:rsid w:val="00BC5506"/>
    <w:rsid w:val="00BD1063"/>
    <w:rsid w:val="00BE0C2A"/>
    <w:rsid w:val="00BE1B96"/>
    <w:rsid w:val="00BE20F5"/>
    <w:rsid w:val="00BE56E5"/>
    <w:rsid w:val="00BE58CD"/>
    <w:rsid w:val="00BE70EF"/>
    <w:rsid w:val="00BF21AB"/>
    <w:rsid w:val="00BF242A"/>
    <w:rsid w:val="00BF40FA"/>
    <w:rsid w:val="00BF64A4"/>
    <w:rsid w:val="00C00490"/>
    <w:rsid w:val="00C00D88"/>
    <w:rsid w:val="00C0106D"/>
    <w:rsid w:val="00C057AA"/>
    <w:rsid w:val="00C079A1"/>
    <w:rsid w:val="00C10103"/>
    <w:rsid w:val="00C161BF"/>
    <w:rsid w:val="00C20940"/>
    <w:rsid w:val="00C235BA"/>
    <w:rsid w:val="00C23F87"/>
    <w:rsid w:val="00C31B38"/>
    <w:rsid w:val="00C31C72"/>
    <w:rsid w:val="00C40138"/>
    <w:rsid w:val="00C40947"/>
    <w:rsid w:val="00C41155"/>
    <w:rsid w:val="00C4118B"/>
    <w:rsid w:val="00C41652"/>
    <w:rsid w:val="00C46B57"/>
    <w:rsid w:val="00C50910"/>
    <w:rsid w:val="00C515F8"/>
    <w:rsid w:val="00C5416E"/>
    <w:rsid w:val="00C546C5"/>
    <w:rsid w:val="00C547FA"/>
    <w:rsid w:val="00C54C37"/>
    <w:rsid w:val="00C553CC"/>
    <w:rsid w:val="00C556A8"/>
    <w:rsid w:val="00C56813"/>
    <w:rsid w:val="00C6209B"/>
    <w:rsid w:val="00C66503"/>
    <w:rsid w:val="00C6695A"/>
    <w:rsid w:val="00C6757E"/>
    <w:rsid w:val="00C676A7"/>
    <w:rsid w:val="00C67F7F"/>
    <w:rsid w:val="00C719BE"/>
    <w:rsid w:val="00C723A3"/>
    <w:rsid w:val="00C74E7D"/>
    <w:rsid w:val="00C770B3"/>
    <w:rsid w:val="00C77AE5"/>
    <w:rsid w:val="00C80DE4"/>
    <w:rsid w:val="00C8310D"/>
    <w:rsid w:val="00C84DC3"/>
    <w:rsid w:val="00C86C8A"/>
    <w:rsid w:val="00C9233F"/>
    <w:rsid w:val="00C9331B"/>
    <w:rsid w:val="00C94D9D"/>
    <w:rsid w:val="00C97CD0"/>
    <w:rsid w:val="00CA1158"/>
    <w:rsid w:val="00CA1AED"/>
    <w:rsid w:val="00CA1F10"/>
    <w:rsid w:val="00CA21D6"/>
    <w:rsid w:val="00CA27A3"/>
    <w:rsid w:val="00CA399B"/>
    <w:rsid w:val="00CA794D"/>
    <w:rsid w:val="00CB0AB1"/>
    <w:rsid w:val="00CB1893"/>
    <w:rsid w:val="00CB4471"/>
    <w:rsid w:val="00CC129F"/>
    <w:rsid w:val="00CC1BCB"/>
    <w:rsid w:val="00CC48DA"/>
    <w:rsid w:val="00CC4F4A"/>
    <w:rsid w:val="00CC5CA9"/>
    <w:rsid w:val="00CC5FA2"/>
    <w:rsid w:val="00CC6931"/>
    <w:rsid w:val="00CC6F94"/>
    <w:rsid w:val="00CC755A"/>
    <w:rsid w:val="00CC7B0A"/>
    <w:rsid w:val="00CD0829"/>
    <w:rsid w:val="00CD5B27"/>
    <w:rsid w:val="00CD6895"/>
    <w:rsid w:val="00CD699E"/>
    <w:rsid w:val="00CE2564"/>
    <w:rsid w:val="00CE2BA5"/>
    <w:rsid w:val="00CE2C7E"/>
    <w:rsid w:val="00CE7263"/>
    <w:rsid w:val="00CE75D7"/>
    <w:rsid w:val="00CF10FA"/>
    <w:rsid w:val="00CF1BDE"/>
    <w:rsid w:val="00CF2764"/>
    <w:rsid w:val="00CF3CEF"/>
    <w:rsid w:val="00CF462C"/>
    <w:rsid w:val="00CF5B6D"/>
    <w:rsid w:val="00CF7FB9"/>
    <w:rsid w:val="00D038B7"/>
    <w:rsid w:val="00D04197"/>
    <w:rsid w:val="00D0445C"/>
    <w:rsid w:val="00D0664C"/>
    <w:rsid w:val="00D11DC0"/>
    <w:rsid w:val="00D122AB"/>
    <w:rsid w:val="00D131EE"/>
    <w:rsid w:val="00D15CEE"/>
    <w:rsid w:val="00D2144D"/>
    <w:rsid w:val="00D21BE1"/>
    <w:rsid w:val="00D227F1"/>
    <w:rsid w:val="00D22B41"/>
    <w:rsid w:val="00D22B87"/>
    <w:rsid w:val="00D243A4"/>
    <w:rsid w:val="00D26B1A"/>
    <w:rsid w:val="00D33264"/>
    <w:rsid w:val="00D37C0A"/>
    <w:rsid w:val="00D41083"/>
    <w:rsid w:val="00D4144A"/>
    <w:rsid w:val="00D43708"/>
    <w:rsid w:val="00D5409C"/>
    <w:rsid w:val="00D57DAA"/>
    <w:rsid w:val="00D604ED"/>
    <w:rsid w:val="00D6284D"/>
    <w:rsid w:val="00D633E0"/>
    <w:rsid w:val="00D675D5"/>
    <w:rsid w:val="00D67FB8"/>
    <w:rsid w:val="00D750E6"/>
    <w:rsid w:val="00D76580"/>
    <w:rsid w:val="00D80C51"/>
    <w:rsid w:val="00D8135D"/>
    <w:rsid w:val="00D82860"/>
    <w:rsid w:val="00D835F1"/>
    <w:rsid w:val="00D91B62"/>
    <w:rsid w:val="00D932D6"/>
    <w:rsid w:val="00D95503"/>
    <w:rsid w:val="00D95F84"/>
    <w:rsid w:val="00D96979"/>
    <w:rsid w:val="00D97C9B"/>
    <w:rsid w:val="00DA0D1E"/>
    <w:rsid w:val="00DA4778"/>
    <w:rsid w:val="00DA48B5"/>
    <w:rsid w:val="00DA634B"/>
    <w:rsid w:val="00DC2515"/>
    <w:rsid w:val="00DC3793"/>
    <w:rsid w:val="00DC54D1"/>
    <w:rsid w:val="00DC5644"/>
    <w:rsid w:val="00DC5E56"/>
    <w:rsid w:val="00DC71F1"/>
    <w:rsid w:val="00DC786D"/>
    <w:rsid w:val="00DD02AF"/>
    <w:rsid w:val="00DD0366"/>
    <w:rsid w:val="00DD09EB"/>
    <w:rsid w:val="00DD36B1"/>
    <w:rsid w:val="00DD3847"/>
    <w:rsid w:val="00DD4EAC"/>
    <w:rsid w:val="00DD6C40"/>
    <w:rsid w:val="00DD75F7"/>
    <w:rsid w:val="00DE0813"/>
    <w:rsid w:val="00DE23E8"/>
    <w:rsid w:val="00DE42A4"/>
    <w:rsid w:val="00DE4DBF"/>
    <w:rsid w:val="00DE5556"/>
    <w:rsid w:val="00DE6BF1"/>
    <w:rsid w:val="00DF10A6"/>
    <w:rsid w:val="00DF3B8B"/>
    <w:rsid w:val="00DF566F"/>
    <w:rsid w:val="00DF6E6E"/>
    <w:rsid w:val="00E00872"/>
    <w:rsid w:val="00E01D5B"/>
    <w:rsid w:val="00E02EC9"/>
    <w:rsid w:val="00E02F38"/>
    <w:rsid w:val="00E04B7F"/>
    <w:rsid w:val="00E06A95"/>
    <w:rsid w:val="00E078B8"/>
    <w:rsid w:val="00E13A3D"/>
    <w:rsid w:val="00E143E1"/>
    <w:rsid w:val="00E15F13"/>
    <w:rsid w:val="00E16250"/>
    <w:rsid w:val="00E16626"/>
    <w:rsid w:val="00E21D4E"/>
    <w:rsid w:val="00E22ED1"/>
    <w:rsid w:val="00E26146"/>
    <w:rsid w:val="00E32D83"/>
    <w:rsid w:val="00E37F6B"/>
    <w:rsid w:val="00E41AFC"/>
    <w:rsid w:val="00E4259E"/>
    <w:rsid w:val="00E47BBB"/>
    <w:rsid w:val="00E47E5F"/>
    <w:rsid w:val="00E51098"/>
    <w:rsid w:val="00E52D85"/>
    <w:rsid w:val="00E538CC"/>
    <w:rsid w:val="00E5682D"/>
    <w:rsid w:val="00E5752D"/>
    <w:rsid w:val="00E60BBD"/>
    <w:rsid w:val="00E70105"/>
    <w:rsid w:val="00E75F9B"/>
    <w:rsid w:val="00E776A6"/>
    <w:rsid w:val="00E777BF"/>
    <w:rsid w:val="00E83641"/>
    <w:rsid w:val="00E8466F"/>
    <w:rsid w:val="00E854B4"/>
    <w:rsid w:val="00E92566"/>
    <w:rsid w:val="00E97299"/>
    <w:rsid w:val="00EA304C"/>
    <w:rsid w:val="00EA3A72"/>
    <w:rsid w:val="00EA3F13"/>
    <w:rsid w:val="00EA3F1C"/>
    <w:rsid w:val="00EA50A1"/>
    <w:rsid w:val="00EA5819"/>
    <w:rsid w:val="00EB22B6"/>
    <w:rsid w:val="00EB4101"/>
    <w:rsid w:val="00EB598B"/>
    <w:rsid w:val="00EB6C86"/>
    <w:rsid w:val="00EC148F"/>
    <w:rsid w:val="00EC1E90"/>
    <w:rsid w:val="00EC5848"/>
    <w:rsid w:val="00EC5971"/>
    <w:rsid w:val="00EC74FE"/>
    <w:rsid w:val="00ED07B4"/>
    <w:rsid w:val="00ED3085"/>
    <w:rsid w:val="00ED3FA9"/>
    <w:rsid w:val="00ED41DA"/>
    <w:rsid w:val="00ED6B98"/>
    <w:rsid w:val="00EE0702"/>
    <w:rsid w:val="00EE20AA"/>
    <w:rsid w:val="00EF05E7"/>
    <w:rsid w:val="00EF3BDE"/>
    <w:rsid w:val="00EF4F03"/>
    <w:rsid w:val="00F00E82"/>
    <w:rsid w:val="00F02BAC"/>
    <w:rsid w:val="00F02D65"/>
    <w:rsid w:val="00F03375"/>
    <w:rsid w:val="00F047C1"/>
    <w:rsid w:val="00F0579D"/>
    <w:rsid w:val="00F061FC"/>
    <w:rsid w:val="00F065C6"/>
    <w:rsid w:val="00F109CF"/>
    <w:rsid w:val="00F11216"/>
    <w:rsid w:val="00F1354E"/>
    <w:rsid w:val="00F1410D"/>
    <w:rsid w:val="00F17E7C"/>
    <w:rsid w:val="00F21137"/>
    <w:rsid w:val="00F250F5"/>
    <w:rsid w:val="00F264D2"/>
    <w:rsid w:val="00F32EEF"/>
    <w:rsid w:val="00F337B3"/>
    <w:rsid w:val="00F36D1E"/>
    <w:rsid w:val="00F37090"/>
    <w:rsid w:val="00F379C0"/>
    <w:rsid w:val="00F42BDE"/>
    <w:rsid w:val="00F4503D"/>
    <w:rsid w:val="00F54EED"/>
    <w:rsid w:val="00F553AB"/>
    <w:rsid w:val="00F556E5"/>
    <w:rsid w:val="00F57877"/>
    <w:rsid w:val="00F5C83A"/>
    <w:rsid w:val="00F60629"/>
    <w:rsid w:val="00F61A2D"/>
    <w:rsid w:val="00F64A9D"/>
    <w:rsid w:val="00F64E30"/>
    <w:rsid w:val="00F666CD"/>
    <w:rsid w:val="00F72AD7"/>
    <w:rsid w:val="00F751CA"/>
    <w:rsid w:val="00F774D5"/>
    <w:rsid w:val="00F77F5C"/>
    <w:rsid w:val="00F83367"/>
    <w:rsid w:val="00F8347F"/>
    <w:rsid w:val="00F83E2D"/>
    <w:rsid w:val="00F84DE5"/>
    <w:rsid w:val="00F85012"/>
    <w:rsid w:val="00F85315"/>
    <w:rsid w:val="00F87753"/>
    <w:rsid w:val="00F961AC"/>
    <w:rsid w:val="00F964D8"/>
    <w:rsid w:val="00FA3CC3"/>
    <w:rsid w:val="00FA501A"/>
    <w:rsid w:val="00FA6711"/>
    <w:rsid w:val="00FB0200"/>
    <w:rsid w:val="00FB0464"/>
    <w:rsid w:val="00FB09CE"/>
    <w:rsid w:val="00FB118B"/>
    <w:rsid w:val="00FB1921"/>
    <w:rsid w:val="00FB27C6"/>
    <w:rsid w:val="00FB549E"/>
    <w:rsid w:val="00FC114E"/>
    <w:rsid w:val="00FC3E46"/>
    <w:rsid w:val="00FC5275"/>
    <w:rsid w:val="00FC6F5E"/>
    <w:rsid w:val="00FD15EF"/>
    <w:rsid w:val="00FD28A7"/>
    <w:rsid w:val="00FD2B1F"/>
    <w:rsid w:val="00FD7958"/>
    <w:rsid w:val="00FE0CE3"/>
    <w:rsid w:val="00FE115A"/>
    <w:rsid w:val="00FE2251"/>
    <w:rsid w:val="00FE3892"/>
    <w:rsid w:val="00FE7AF9"/>
    <w:rsid w:val="00FF14FF"/>
    <w:rsid w:val="00FF1A98"/>
    <w:rsid w:val="00FF2732"/>
    <w:rsid w:val="00FF61D2"/>
    <w:rsid w:val="00FF64DF"/>
    <w:rsid w:val="047F9449"/>
    <w:rsid w:val="0563CAAA"/>
    <w:rsid w:val="08386174"/>
    <w:rsid w:val="0870CE38"/>
    <w:rsid w:val="096C43BB"/>
    <w:rsid w:val="0ADA0162"/>
    <w:rsid w:val="0E0100F1"/>
    <w:rsid w:val="1610DFE4"/>
    <w:rsid w:val="164E7914"/>
    <w:rsid w:val="16836C69"/>
    <w:rsid w:val="19AA4A0D"/>
    <w:rsid w:val="1BAA5762"/>
    <w:rsid w:val="1CE05F69"/>
    <w:rsid w:val="2158A6A4"/>
    <w:rsid w:val="222F6AD9"/>
    <w:rsid w:val="237DDBA5"/>
    <w:rsid w:val="24181185"/>
    <w:rsid w:val="25334693"/>
    <w:rsid w:val="255B997E"/>
    <w:rsid w:val="25D6E87C"/>
    <w:rsid w:val="276D96B7"/>
    <w:rsid w:val="28FEFA41"/>
    <w:rsid w:val="29096718"/>
    <w:rsid w:val="29BBB10E"/>
    <w:rsid w:val="2AA53779"/>
    <w:rsid w:val="2C2BD0F4"/>
    <w:rsid w:val="2D773199"/>
    <w:rsid w:val="2E4DB30E"/>
    <w:rsid w:val="2EC4F182"/>
    <w:rsid w:val="2FADC358"/>
    <w:rsid w:val="314AD1B3"/>
    <w:rsid w:val="330ECD51"/>
    <w:rsid w:val="3A7D97E5"/>
    <w:rsid w:val="3B715B30"/>
    <w:rsid w:val="40771D1F"/>
    <w:rsid w:val="410837EE"/>
    <w:rsid w:val="429FFB6B"/>
    <w:rsid w:val="42DCF840"/>
    <w:rsid w:val="459CF928"/>
    <w:rsid w:val="4791D9FB"/>
    <w:rsid w:val="4959C543"/>
    <w:rsid w:val="4CF7836C"/>
    <w:rsid w:val="4F67FC6B"/>
    <w:rsid w:val="5465F1E0"/>
    <w:rsid w:val="548C8F67"/>
    <w:rsid w:val="5598577F"/>
    <w:rsid w:val="56D5F536"/>
    <w:rsid w:val="5957C68F"/>
    <w:rsid w:val="59983364"/>
    <w:rsid w:val="5A4F3C93"/>
    <w:rsid w:val="5D886670"/>
    <w:rsid w:val="5E1E1A6D"/>
    <w:rsid w:val="5ED36C72"/>
    <w:rsid w:val="606F3CD3"/>
    <w:rsid w:val="60B5D2F7"/>
    <w:rsid w:val="61C21D22"/>
    <w:rsid w:val="64416698"/>
    <w:rsid w:val="652AE75A"/>
    <w:rsid w:val="667D6051"/>
    <w:rsid w:val="67B4A0D4"/>
    <w:rsid w:val="67B95FF4"/>
    <w:rsid w:val="67DF19F5"/>
    <w:rsid w:val="687A4EB8"/>
    <w:rsid w:val="68D02D30"/>
    <w:rsid w:val="698B960D"/>
    <w:rsid w:val="6A0482C6"/>
    <w:rsid w:val="6A161F19"/>
    <w:rsid w:val="6A5CD038"/>
    <w:rsid w:val="6B72FA15"/>
    <w:rsid w:val="6C1C16CA"/>
    <w:rsid w:val="6DC17AB4"/>
    <w:rsid w:val="6EA3D89E"/>
    <w:rsid w:val="6EB29172"/>
    <w:rsid w:val="6FE6CE22"/>
    <w:rsid w:val="71C2BB0B"/>
    <w:rsid w:val="732A80EE"/>
    <w:rsid w:val="7332DD63"/>
    <w:rsid w:val="75D7DDBB"/>
    <w:rsid w:val="76FC8FA7"/>
    <w:rsid w:val="777BB90E"/>
    <w:rsid w:val="77EF1868"/>
    <w:rsid w:val="78986008"/>
    <w:rsid w:val="78A701F4"/>
    <w:rsid w:val="78B6F055"/>
    <w:rsid w:val="78D04566"/>
    <w:rsid w:val="7A26FDBF"/>
    <w:rsid w:val="7BD000CA"/>
    <w:rsid w:val="7C385255"/>
    <w:rsid w:val="7E53B521"/>
    <w:rsid w:val="7E55AECC"/>
    <w:rsid w:val="7ECBA7D4"/>
    <w:rsid w:val="7F7C3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071B"/>
  <w15:chartTrackingRefBased/>
  <w15:docId w15:val="{0AE7FFC1-5709-447D-B958-D087CAC9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3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B4A"/>
  </w:style>
  <w:style w:type="paragraph" w:styleId="Footer">
    <w:name w:val="footer"/>
    <w:basedOn w:val="Normal"/>
    <w:link w:val="FooterChar"/>
    <w:uiPriority w:val="99"/>
    <w:unhideWhenUsed/>
    <w:rsid w:val="009F3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B4A"/>
  </w:style>
  <w:style w:type="character" w:styleId="Hyperlink">
    <w:name w:val="Hyperlink"/>
    <w:uiPriority w:val="99"/>
    <w:unhideWhenUsed/>
    <w:rsid w:val="00DF6E6E"/>
    <w:rPr>
      <w:color w:val="0563C1"/>
      <w:u w:val="single"/>
    </w:rPr>
  </w:style>
  <w:style w:type="character" w:customStyle="1" w:styleId="UnresolvedMention1">
    <w:name w:val="Unresolved Mention1"/>
    <w:uiPriority w:val="99"/>
    <w:semiHidden/>
    <w:unhideWhenUsed/>
    <w:rsid w:val="00DF6E6E"/>
    <w:rPr>
      <w:color w:val="605E5C"/>
      <w:shd w:val="clear" w:color="auto" w:fill="E1DFDD"/>
    </w:rPr>
  </w:style>
  <w:style w:type="paragraph" w:styleId="BalloonText">
    <w:name w:val="Balloon Text"/>
    <w:basedOn w:val="Normal"/>
    <w:link w:val="BalloonTextChar"/>
    <w:uiPriority w:val="99"/>
    <w:semiHidden/>
    <w:unhideWhenUsed/>
    <w:rsid w:val="009339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339BB"/>
    <w:rPr>
      <w:rFonts w:ascii="Segoe UI" w:hAnsi="Segoe UI" w:cs="Segoe UI"/>
      <w:sz w:val="18"/>
      <w:szCs w:val="18"/>
    </w:rPr>
  </w:style>
  <w:style w:type="character" w:styleId="CommentReference">
    <w:name w:val="annotation reference"/>
    <w:uiPriority w:val="99"/>
    <w:semiHidden/>
    <w:unhideWhenUsed/>
    <w:rsid w:val="009339BB"/>
    <w:rPr>
      <w:sz w:val="16"/>
      <w:szCs w:val="16"/>
    </w:rPr>
  </w:style>
  <w:style w:type="paragraph" w:styleId="CommentText">
    <w:name w:val="annotation text"/>
    <w:basedOn w:val="Normal"/>
    <w:link w:val="CommentTextChar"/>
    <w:uiPriority w:val="99"/>
    <w:unhideWhenUsed/>
    <w:rsid w:val="009339BB"/>
    <w:pPr>
      <w:spacing w:line="240" w:lineRule="auto"/>
    </w:pPr>
    <w:rPr>
      <w:sz w:val="20"/>
      <w:szCs w:val="20"/>
    </w:rPr>
  </w:style>
  <w:style w:type="character" w:customStyle="1" w:styleId="CommentTextChar">
    <w:name w:val="Comment Text Char"/>
    <w:basedOn w:val="DefaultParagraphFont"/>
    <w:link w:val="CommentText"/>
    <w:uiPriority w:val="99"/>
    <w:rsid w:val="009339BB"/>
  </w:style>
  <w:style w:type="paragraph" w:styleId="CommentSubject">
    <w:name w:val="annotation subject"/>
    <w:basedOn w:val="CommentText"/>
    <w:next w:val="CommentText"/>
    <w:link w:val="CommentSubjectChar"/>
    <w:uiPriority w:val="99"/>
    <w:semiHidden/>
    <w:unhideWhenUsed/>
    <w:rsid w:val="009339BB"/>
    <w:rPr>
      <w:b/>
      <w:bCs/>
    </w:rPr>
  </w:style>
  <w:style w:type="character" w:customStyle="1" w:styleId="CommentSubjectChar">
    <w:name w:val="Comment Subject Char"/>
    <w:link w:val="CommentSubject"/>
    <w:uiPriority w:val="99"/>
    <w:semiHidden/>
    <w:rsid w:val="009339BB"/>
    <w:rPr>
      <w:b/>
      <w:bCs/>
    </w:rPr>
  </w:style>
  <w:style w:type="paragraph" w:styleId="Revision">
    <w:name w:val="Revision"/>
    <w:hidden/>
    <w:uiPriority w:val="99"/>
    <w:semiHidden/>
    <w:rsid w:val="00005464"/>
    <w:rPr>
      <w:sz w:val="22"/>
      <w:szCs w:val="22"/>
    </w:rPr>
  </w:style>
  <w:style w:type="paragraph" w:customStyle="1" w:styleId="pf0">
    <w:name w:val="pf0"/>
    <w:basedOn w:val="Normal"/>
    <w:rsid w:val="001A2501"/>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1A2501"/>
    <w:rPr>
      <w:rFonts w:ascii="Segoe UI" w:hAnsi="Segoe UI" w:cs="Segoe UI" w:hint="default"/>
      <w:sz w:val="18"/>
      <w:szCs w:val="18"/>
    </w:rPr>
  </w:style>
  <w:style w:type="paragraph" w:styleId="ListParagraph">
    <w:name w:val="List Paragraph"/>
    <w:basedOn w:val="Normal"/>
    <w:uiPriority w:val="34"/>
    <w:qFormat/>
    <w:rsid w:val="004559AE"/>
    <w:pPr>
      <w:ind w:left="720"/>
      <w:contextualSpacing/>
    </w:pPr>
  </w:style>
  <w:style w:type="character" w:customStyle="1" w:styleId="rynqvb">
    <w:name w:val="rynqvb"/>
    <w:basedOn w:val="DefaultParagraphFont"/>
    <w:rsid w:val="006B4725"/>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Reference,fn,ADB,ft,- OP,Podrozdział,F1"/>
    <w:basedOn w:val="Normal"/>
    <w:link w:val="FootnoteTextChar"/>
    <w:unhideWhenUsed/>
    <w:qFormat/>
    <w:rsid w:val="006B4725"/>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Reference Char,fn Char"/>
    <w:basedOn w:val="DefaultParagraphFont"/>
    <w:link w:val="FootnoteText"/>
    <w:rsid w:val="006B4725"/>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6B47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242620">
      <w:bodyDiv w:val="1"/>
      <w:marLeft w:val="0"/>
      <w:marRight w:val="0"/>
      <w:marTop w:val="0"/>
      <w:marBottom w:val="0"/>
      <w:divBdr>
        <w:top w:val="none" w:sz="0" w:space="0" w:color="auto"/>
        <w:left w:val="none" w:sz="0" w:space="0" w:color="auto"/>
        <w:bottom w:val="none" w:sz="0" w:space="0" w:color="auto"/>
        <w:right w:val="none" w:sz="0" w:space="0" w:color="auto"/>
      </w:divBdr>
    </w:div>
    <w:div w:id="1128619531">
      <w:bodyDiv w:val="1"/>
      <w:marLeft w:val="0"/>
      <w:marRight w:val="0"/>
      <w:marTop w:val="0"/>
      <w:marBottom w:val="0"/>
      <w:divBdr>
        <w:top w:val="none" w:sz="0" w:space="0" w:color="auto"/>
        <w:left w:val="none" w:sz="0" w:space="0" w:color="auto"/>
        <w:bottom w:val="none" w:sz="0" w:space="0" w:color="auto"/>
        <w:right w:val="none" w:sz="0" w:space="0" w:color="auto"/>
      </w:divBdr>
    </w:div>
    <w:div w:id="1454595859">
      <w:bodyDiv w:val="1"/>
      <w:marLeft w:val="0"/>
      <w:marRight w:val="0"/>
      <w:marTop w:val="0"/>
      <w:marBottom w:val="0"/>
      <w:divBdr>
        <w:top w:val="none" w:sz="0" w:space="0" w:color="auto"/>
        <w:left w:val="none" w:sz="0" w:space="0" w:color="auto"/>
        <w:bottom w:val="none" w:sz="0" w:space="0" w:color="auto"/>
        <w:right w:val="none" w:sz="0" w:space="0" w:color="auto"/>
      </w:divBdr>
    </w:div>
    <w:div w:id="15686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1%20Radni\Zeljko\Memorandum\Malo%20E\malo%20e%20C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8b9eca-b553-4fe9-a3d7-d1838b09508d">
      <Terms xmlns="http://schemas.microsoft.com/office/infopath/2007/PartnerControls"/>
    </lcf76f155ced4ddcb4097134ff3c332f>
    <TaxCatchAll xmlns="3334fe79-8e4a-4749-9c2d-138e960822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8020D2B0C630478A3BDD49D686A818" ma:contentTypeVersion="14" ma:contentTypeDescription="Create a new document." ma:contentTypeScope="" ma:versionID="04d1d128306d2eab7205775ecbf8413a">
  <xsd:schema xmlns:xsd="http://www.w3.org/2001/XMLSchema" xmlns:xs="http://www.w3.org/2001/XMLSchema" xmlns:p="http://schemas.microsoft.com/office/2006/metadata/properties" xmlns:ns2="bb8b9eca-b553-4fe9-a3d7-d1838b09508d" xmlns:ns3="3334fe79-8e4a-4749-9c2d-138e96082282" targetNamespace="http://schemas.microsoft.com/office/2006/metadata/properties" ma:root="true" ma:fieldsID="a1d62178320295f8d5577c7bc72742a9" ns2:_="" ns3:_="">
    <xsd:import namespace="bb8b9eca-b553-4fe9-a3d7-d1838b09508d"/>
    <xsd:import namespace="3334fe79-8e4a-4749-9c2d-138e960822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9eca-b553-4fe9-a3d7-d1838b095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34fe79-8e4a-4749-9c2d-138e960822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65920f-e491-41ec-987f-7339ba18b6ec}" ma:internalName="TaxCatchAll" ma:showField="CatchAllData" ma:web="3334fe79-8e4a-4749-9c2d-138e96082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D74DD4-2C98-45C7-A61D-D4A77A1F2A2B}">
  <ds:schemaRefs>
    <ds:schemaRef ds:uri="http://schemas.openxmlformats.org/officeDocument/2006/bibliography"/>
  </ds:schemaRefs>
</ds:datastoreItem>
</file>

<file path=customXml/itemProps2.xml><?xml version="1.0" encoding="utf-8"?>
<ds:datastoreItem xmlns:ds="http://schemas.openxmlformats.org/officeDocument/2006/customXml" ds:itemID="{BD6EA4B2-801D-48D8-9F91-55B81758DA12}">
  <ds:schemaRefs>
    <ds:schemaRef ds:uri="http://schemas.microsoft.com/office/2006/metadata/properties"/>
    <ds:schemaRef ds:uri="http://schemas.microsoft.com/office/infopath/2007/PartnerControls"/>
    <ds:schemaRef ds:uri="bb8b9eca-b553-4fe9-a3d7-d1838b09508d"/>
    <ds:schemaRef ds:uri="3334fe79-8e4a-4749-9c2d-138e96082282"/>
  </ds:schemaRefs>
</ds:datastoreItem>
</file>

<file path=customXml/itemProps3.xml><?xml version="1.0" encoding="utf-8"?>
<ds:datastoreItem xmlns:ds="http://schemas.openxmlformats.org/officeDocument/2006/customXml" ds:itemID="{13EACB07-3D8F-4E8F-8E38-719FC466C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b9eca-b553-4fe9-a3d7-d1838b09508d"/>
    <ds:schemaRef ds:uri="3334fe79-8e4a-4749-9c2d-138e96082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2E2F0E-E6CD-4356-BC49-3A4397C74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malo e CIR</Template>
  <TotalTime>73</TotalTime>
  <Pages>3</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Markovic</dc:creator>
  <cp:keywords/>
  <dc:description/>
  <cp:lastModifiedBy>Ljiljana Jovanovic</cp:lastModifiedBy>
  <cp:revision>31</cp:revision>
  <cp:lastPrinted>2023-08-09T09:49:00Z</cp:lastPrinted>
  <dcterms:created xsi:type="dcterms:W3CDTF">2024-10-04T13:30:00Z</dcterms:created>
  <dcterms:modified xsi:type="dcterms:W3CDTF">2024-10-11T08:50:00Z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0x010100418020D2B0C630478A3BDD49D686A818</vt:lpwstr>
  </property>
  <property fmtid="{D5CDD505-2E9C-101B-9397-08002B2CF9AE}" pid="3" name="lcf76f155ced4ddcb4097134ff3c332f">
    <vt:lpwstr/>
  </property>
  <property fmtid="{D5CDD505-2E9C-101B-9397-08002B2CF9AE}" pid="4" name="p5b7">
    <vt:lpwstr/>
  </property>
  <property fmtid="{D5CDD505-2E9C-101B-9397-08002B2CF9AE}" pid="5" name="TaxCatchAll">
    <vt:lpwstr/>
  </property>
  <property fmtid="{D5CDD505-2E9C-101B-9397-08002B2CF9AE}" pid="6" name="GrammarlyDocumentId">
    <vt:lpwstr>8da57572cdb00178acaaabe11415cfa69e46c8245ca7df7113790790f2bcafe3</vt:lpwstr>
  </property>
  <property fmtid="{D5CDD505-2E9C-101B-9397-08002B2CF9AE}" pid="7" name="MediaServiceImageTags">
    <vt:lpwstr/>
  </property>
</Properties>
</file>